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E12" w:rsidRPr="00104E12" w:rsidRDefault="00104E12" w:rsidP="00104E12">
      <w:pPr>
        <w:jc w:val="center"/>
        <w:rPr>
          <w:rFonts w:ascii="宋体" w:eastAsia="宋体" w:hAnsi="宋体"/>
          <w:sz w:val="30"/>
          <w:szCs w:val="30"/>
        </w:rPr>
      </w:pPr>
      <w:r w:rsidRPr="00104E12">
        <w:rPr>
          <w:rFonts w:ascii="宋体" w:eastAsia="宋体" w:hAnsi="宋体" w:hint="eastAsia"/>
          <w:sz w:val="30"/>
          <w:szCs w:val="30"/>
        </w:rPr>
        <w:t>广东省教育教学成果奖（高等教育）</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10"/>
        <w:gridCol w:w="3260"/>
        <w:gridCol w:w="1990"/>
        <w:gridCol w:w="851"/>
      </w:tblGrid>
      <w:tr w:rsidR="00FB3F68" w:rsidRPr="00C632C8" w:rsidTr="00FB3F68">
        <w:trPr>
          <w:trHeight w:hRule="exact" w:val="671"/>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FB3F68" w:rsidRPr="00D15C11" w:rsidRDefault="00FB3F68" w:rsidP="00D15C11">
            <w:pPr>
              <w:spacing w:line="0" w:lineRule="atLeast"/>
              <w:jc w:val="center"/>
              <w:rPr>
                <w:rFonts w:ascii="宋体" w:eastAsia="宋体" w:hAnsi="宋体" w:cs="Times New Roman" w:hint="eastAsia"/>
                <w:b/>
                <w:bCs/>
              </w:rPr>
            </w:pPr>
            <w:r w:rsidRPr="00D15C11">
              <w:rPr>
                <w:rFonts w:ascii="宋体" w:eastAsia="宋体" w:hAnsi="宋体" w:cs="Times New Roman" w:hint="eastAsia"/>
                <w:b/>
                <w:bCs/>
              </w:rPr>
              <w:t>序号</w:t>
            </w:r>
          </w:p>
        </w:tc>
        <w:tc>
          <w:tcPr>
            <w:tcW w:w="2410"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FB3F68" w:rsidRPr="0097572A" w:rsidRDefault="00FB3F68" w:rsidP="00104E12">
            <w:pPr>
              <w:widowControl/>
              <w:jc w:val="center"/>
              <w:rPr>
                <w:rFonts w:ascii="宋体" w:eastAsia="宋体" w:hAnsi="宋体" w:cs="宋体" w:hint="eastAsia"/>
                <w:b/>
                <w:bCs/>
                <w:color w:val="000000"/>
                <w:kern w:val="0"/>
                <w:szCs w:val="21"/>
              </w:rPr>
            </w:pPr>
            <w:r w:rsidRPr="0097572A">
              <w:rPr>
                <w:rFonts w:ascii="宋体" w:eastAsia="宋体" w:hAnsi="宋体" w:cs="宋体" w:hint="eastAsia"/>
                <w:b/>
                <w:bCs/>
                <w:color w:val="000000"/>
                <w:kern w:val="0"/>
                <w:szCs w:val="21"/>
              </w:rPr>
              <w:t>成果名称</w:t>
            </w:r>
          </w:p>
        </w:tc>
        <w:tc>
          <w:tcPr>
            <w:tcW w:w="3260" w:type="dxa"/>
            <w:tcBorders>
              <w:top w:val="single" w:sz="4" w:space="0" w:color="auto"/>
              <w:left w:val="nil"/>
              <w:bottom w:val="single" w:sz="4" w:space="0" w:color="auto"/>
              <w:right w:val="single" w:sz="4" w:space="0" w:color="auto"/>
            </w:tcBorders>
            <w:shd w:val="clear" w:color="000000" w:fill="FFFFFF"/>
            <w:vAlign w:val="center"/>
          </w:tcPr>
          <w:p w:rsidR="00FB3F68" w:rsidRPr="0097572A" w:rsidRDefault="00FB3F68" w:rsidP="00104E12">
            <w:pPr>
              <w:widowControl/>
              <w:jc w:val="center"/>
              <w:rPr>
                <w:rFonts w:ascii="宋体" w:eastAsia="宋体" w:hAnsi="宋体" w:cs="宋体" w:hint="eastAsia"/>
                <w:b/>
                <w:bCs/>
                <w:color w:val="000000"/>
                <w:kern w:val="0"/>
                <w:szCs w:val="21"/>
              </w:rPr>
            </w:pPr>
            <w:r w:rsidRPr="0097572A">
              <w:rPr>
                <w:rFonts w:ascii="宋体" w:eastAsia="宋体" w:hAnsi="宋体" w:cs="宋体" w:hint="eastAsia"/>
                <w:b/>
                <w:bCs/>
                <w:color w:val="000000"/>
                <w:kern w:val="0"/>
                <w:szCs w:val="21"/>
              </w:rPr>
              <w:t>成果主要完成人姓名</w:t>
            </w:r>
          </w:p>
        </w:tc>
        <w:tc>
          <w:tcPr>
            <w:tcW w:w="1990" w:type="dxa"/>
            <w:vAlign w:val="center"/>
          </w:tcPr>
          <w:p w:rsidR="00FB3F68" w:rsidRPr="00D15C11" w:rsidRDefault="00FB3F68" w:rsidP="00104E12">
            <w:pPr>
              <w:widowControl/>
              <w:jc w:val="center"/>
              <w:rPr>
                <w:rFonts w:ascii="宋体" w:eastAsia="宋体" w:hAnsi="宋体" w:cs="Times New Roman"/>
                <w:b/>
                <w:bCs/>
              </w:rPr>
            </w:pPr>
            <w:r>
              <w:rPr>
                <w:rFonts w:ascii="宋体" w:eastAsia="宋体" w:hAnsi="宋体" w:cs="Times New Roman" w:hint="eastAsia"/>
                <w:b/>
                <w:bCs/>
              </w:rPr>
              <w:t>奖励名称</w:t>
            </w:r>
          </w:p>
        </w:tc>
        <w:tc>
          <w:tcPr>
            <w:tcW w:w="851" w:type="dxa"/>
            <w:vAlign w:val="center"/>
          </w:tcPr>
          <w:p w:rsidR="00FB3F68" w:rsidRPr="00D15C11" w:rsidRDefault="00FB3F68" w:rsidP="00104E12">
            <w:pPr>
              <w:jc w:val="center"/>
              <w:rPr>
                <w:rFonts w:ascii="宋体" w:eastAsia="宋体" w:hAnsi="宋体" w:cs="Times New Roman"/>
                <w:b/>
                <w:bCs/>
              </w:rPr>
            </w:pPr>
            <w:r w:rsidRPr="00D15C11">
              <w:rPr>
                <w:rFonts w:ascii="宋体" w:eastAsia="宋体" w:hAnsi="宋体" w:cs="Times New Roman" w:hint="eastAsia"/>
                <w:b/>
                <w:bCs/>
              </w:rPr>
              <w:t>获奖</w:t>
            </w:r>
          </w:p>
          <w:p w:rsidR="00FB3F68" w:rsidRPr="00D15C11" w:rsidRDefault="00FB3F68" w:rsidP="00104E12">
            <w:pPr>
              <w:jc w:val="center"/>
              <w:rPr>
                <w:rFonts w:ascii="宋体" w:eastAsia="宋体" w:hAnsi="宋体" w:cs="Times New Roman"/>
                <w:b/>
                <w:bCs/>
              </w:rPr>
            </w:pPr>
            <w:r w:rsidRPr="00D15C11">
              <w:rPr>
                <w:rFonts w:ascii="宋体" w:eastAsia="宋体" w:hAnsi="宋体" w:cs="Times New Roman" w:hint="eastAsia"/>
                <w:b/>
                <w:bCs/>
              </w:rPr>
              <w:t>时间</w:t>
            </w:r>
          </w:p>
        </w:tc>
      </w:tr>
      <w:tr w:rsidR="00FB3F68" w:rsidRPr="00C632C8" w:rsidTr="00FB3F68">
        <w:trPr>
          <w:trHeight w:hRule="exact" w:val="964"/>
          <w:jc w:val="center"/>
        </w:trPr>
        <w:tc>
          <w:tcPr>
            <w:tcW w:w="704" w:type="dxa"/>
            <w:vAlign w:val="center"/>
          </w:tcPr>
          <w:p w:rsidR="00FB3F68" w:rsidRPr="00D15C11" w:rsidRDefault="00FB3F68" w:rsidP="00D15C11">
            <w:pPr>
              <w:spacing w:line="0" w:lineRule="atLeast"/>
              <w:jc w:val="center"/>
              <w:rPr>
                <w:rFonts w:ascii="宋体" w:eastAsia="宋体" w:hAnsi="宋体" w:cs="Times New Roman" w:hint="eastAsia"/>
              </w:rPr>
            </w:pPr>
            <w:r>
              <w:rPr>
                <w:rFonts w:ascii="宋体" w:eastAsia="宋体" w:hAnsi="宋体" w:cs="Times New Roman" w:hint="eastAsia"/>
              </w:rPr>
              <w:t>1</w:t>
            </w:r>
          </w:p>
        </w:tc>
        <w:tc>
          <w:tcPr>
            <w:tcW w:w="2410" w:type="dxa"/>
            <w:tcMar>
              <w:left w:w="57" w:type="dxa"/>
              <w:right w:w="57" w:type="dxa"/>
            </w:tcMar>
            <w:vAlign w:val="center"/>
          </w:tcPr>
          <w:p w:rsidR="00FB3F68" w:rsidRPr="00D15C11" w:rsidRDefault="00FB3F68" w:rsidP="00104E12">
            <w:pPr>
              <w:spacing w:line="0" w:lineRule="atLeast"/>
              <w:jc w:val="left"/>
              <w:rPr>
                <w:rFonts w:ascii="宋体" w:eastAsia="宋体" w:hAnsi="宋体" w:cs="Times New Roman"/>
              </w:rPr>
            </w:pPr>
            <w:r w:rsidRPr="00D15C11">
              <w:rPr>
                <w:rFonts w:ascii="宋体" w:eastAsia="宋体" w:hAnsi="宋体" w:cs="Times New Roman" w:hint="eastAsia"/>
              </w:rPr>
              <w:t>具有行业背景的地方高校应用型人才培养多样化创新模式探索与实践</w:t>
            </w:r>
          </w:p>
        </w:tc>
        <w:tc>
          <w:tcPr>
            <w:tcW w:w="3260" w:type="dxa"/>
            <w:vAlign w:val="center"/>
          </w:tcPr>
          <w:p w:rsidR="00FB3F68" w:rsidRPr="00D15C11" w:rsidRDefault="00FB3F68" w:rsidP="00D15C11">
            <w:pPr>
              <w:spacing w:line="0" w:lineRule="atLeast"/>
              <w:ind w:leftChars="-51" w:left="-107"/>
              <w:jc w:val="left"/>
              <w:rPr>
                <w:rFonts w:ascii="宋体" w:eastAsia="宋体" w:hAnsi="宋体" w:cs="Times New Roman"/>
              </w:rPr>
            </w:pPr>
            <w:r w:rsidRPr="00D15C11">
              <w:rPr>
                <w:rFonts w:ascii="宋体" w:eastAsia="宋体" w:hAnsi="宋体" w:cs="Times New Roman" w:hint="eastAsia"/>
              </w:rPr>
              <w:t>李润、</w:t>
            </w:r>
            <w:r w:rsidRPr="00D15C11">
              <w:rPr>
                <w:rFonts w:ascii="宋体" w:eastAsia="宋体" w:hAnsi="宋体" w:cs="Times New Roman" w:hint="eastAsia"/>
              </w:rPr>
              <w:t>宣征南</w:t>
            </w:r>
            <w:r w:rsidRPr="00D15C11">
              <w:rPr>
                <w:rFonts w:ascii="宋体" w:eastAsia="宋体" w:hAnsi="宋体" w:cs="Times New Roman" w:hint="eastAsia"/>
              </w:rPr>
              <w:t>、周锡堂、陈赵生、黄妍</w:t>
            </w:r>
          </w:p>
        </w:tc>
        <w:tc>
          <w:tcPr>
            <w:tcW w:w="1990" w:type="dxa"/>
            <w:vAlign w:val="center"/>
          </w:tcPr>
          <w:p w:rsidR="00FB3F68" w:rsidRPr="00D15C11" w:rsidRDefault="00FB3F68" w:rsidP="00FB3F68">
            <w:pPr>
              <w:spacing w:line="0" w:lineRule="atLeast"/>
              <w:jc w:val="left"/>
              <w:rPr>
                <w:rFonts w:ascii="宋体" w:eastAsia="宋体" w:hAnsi="宋体" w:cs="Times New Roman"/>
              </w:rPr>
            </w:pPr>
            <w:r w:rsidRPr="00FB3F68">
              <w:rPr>
                <w:rFonts w:ascii="宋体" w:eastAsia="宋体" w:hAnsi="宋体" w:cs="Times New Roman" w:hint="eastAsia"/>
              </w:rPr>
              <w:t>第</w:t>
            </w:r>
            <w:r>
              <w:rPr>
                <w:rFonts w:ascii="宋体" w:eastAsia="宋体" w:hAnsi="宋体" w:cs="Times New Roman" w:hint="eastAsia"/>
              </w:rPr>
              <w:t>七</w:t>
            </w:r>
            <w:r w:rsidRPr="00FB3F68">
              <w:rPr>
                <w:rFonts w:ascii="宋体" w:eastAsia="宋体" w:hAnsi="宋体" w:cs="Times New Roman" w:hint="eastAsia"/>
              </w:rPr>
              <w:t>届广东省教育教学成果奖（高等教育）二等奖</w:t>
            </w:r>
          </w:p>
        </w:tc>
        <w:tc>
          <w:tcPr>
            <w:tcW w:w="851" w:type="dxa"/>
            <w:vAlign w:val="center"/>
          </w:tcPr>
          <w:p w:rsidR="00FB3F68" w:rsidRPr="00D15C11" w:rsidRDefault="00FB3F68" w:rsidP="00D15C11">
            <w:pPr>
              <w:spacing w:line="0" w:lineRule="atLeast"/>
              <w:jc w:val="center"/>
              <w:rPr>
                <w:rFonts w:ascii="宋体" w:eastAsia="宋体" w:hAnsi="宋体" w:cs="Times New Roman"/>
              </w:rPr>
            </w:pPr>
            <w:r w:rsidRPr="00D15C11">
              <w:rPr>
                <w:rFonts w:ascii="宋体" w:eastAsia="宋体" w:hAnsi="宋体" w:cs="Times New Roman" w:hint="eastAsia"/>
              </w:rPr>
              <w:t>2</w:t>
            </w:r>
            <w:r w:rsidRPr="00D15C11">
              <w:rPr>
                <w:rFonts w:ascii="宋体" w:eastAsia="宋体" w:hAnsi="宋体" w:cs="Times New Roman"/>
              </w:rPr>
              <w:t>014.6</w:t>
            </w:r>
          </w:p>
        </w:tc>
      </w:tr>
      <w:tr w:rsidR="00FB3F68" w:rsidRPr="00C632C8" w:rsidTr="00FB3F68">
        <w:trPr>
          <w:trHeight w:hRule="exact" w:val="964"/>
          <w:jc w:val="center"/>
        </w:trPr>
        <w:tc>
          <w:tcPr>
            <w:tcW w:w="704" w:type="dxa"/>
            <w:vAlign w:val="center"/>
          </w:tcPr>
          <w:p w:rsidR="00FB3F68" w:rsidRPr="00D15C11" w:rsidRDefault="00FB3F68" w:rsidP="00FB3F68">
            <w:pPr>
              <w:spacing w:line="0" w:lineRule="atLeast"/>
              <w:jc w:val="center"/>
              <w:rPr>
                <w:rFonts w:ascii="宋体" w:eastAsia="宋体" w:hAnsi="宋体" w:cs="Times New Roman" w:hint="eastAsia"/>
              </w:rPr>
            </w:pPr>
            <w:r>
              <w:rPr>
                <w:rFonts w:ascii="宋体" w:eastAsia="宋体" w:hAnsi="宋体" w:cs="Times New Roman" w:hint="eastAsia"/>
              </w:rPr>
              <w:t>2</w:t>
            </w:r>
          </w:p>
        </w:tc>
        <w:tc>
          <w:tcPr>
            <w:tcW w:w="2410" w:type="dxa"/>
            <w:tcMar>
              <w:left w:w="57" w:type="dxa"/>
              <w:right w:w="57" w:type="dxa"/>
            </w:tcMar>
            <w:vAlign w:val="center"/>
          </w:tcPr>
          <w:p w:rsidR="00FB3F68" w:rsidRPr="00D15C11" w:rsidRDefault="00FB3F68" w:rsidP="00FB3F68">
            <w:pPr>
              <w:spacing w:line="0" w:lineRule="atLeast"/>
              <w:jc w:val="left"/>
              <w:rPr>
                <w:rFonts w:ascii="宋体" w:eastAsia="宋体" w:hAnsi="宋体" w:cs="Times New Roman"/>
              </w:rPr>
            </w:pPr>
            <w:r w:rsidRPr="00D15C11">
              <w:rPr>
                <w:rFonts w:ascii="宋体" w:eastAsia="宋体" w:hAnsi="宋体" w:cs="Times New Roman" w:hint="eastAsia"/>
              </w:rPr>
              <w:t>企业深度参与的石化卓越人才C</w:t>
            </w:r>
            <w:r w:rsidRPr="00D15C11">
              <w:rPr>
                <w:rFonts w:ascii="宋体" w:eastAsia="宋体" w:hAnsi="宋体" w:cs="Times New Roman"/>
              </w:rPr>
              <w:t>DIO</w:t>
            </w:r>
            <w:r w:rsidRPr="00D15C11">
              <w:rPr>
                <w:rFonts w:ascii="宋体" w:eastAsia="宋体" w:hAnsi="宋体" w:cs="Times New Roman" w:hint="eastAsia"/>
              </w:rPr>
              <w:t>培养模式的研究与实践</w:t>
            </w:r>
          </w:p>
        </w:tc>
        <w:tc>
          <w:tcPr>
            <w:tcW w:w="3260" w:type="dxa"/>
            <w:vAlign w:val="center"/>
          </w:tcPr>
          <w:p w:rsidR="00FB3F68" w:rsidRPr="00D15C11" w:rsidRDefault="00FB3F68" w:rsidP="00FB3F68">
            <w:pPr>
              <w:spacing w:line="0" w:lineRule="atLeast"/>
              <w:jc w:val="left"/>
              <w:rPr>
                <w:rFonts w:ascii="宋体" w:eastAsia="宋体" w:hAnsi="宋体" w:cs="Times New Roman"/>
              </w:rPr>
            </w:pPr>
            <w:r w:rsidRPr="00D15C11">
              <w:rPr>
                <w:rFonts w:ascii="宋体" w:eastAsia="宋体" w:hAnsi="宋体" w:cs="Times New Roman" w:hint="eastAsia"/>
              </w:rPr>
              <w:t>刘美、张清华、</w:t>
            </w:r>
            <w:r w:rsidRPr="00D15C11">
              <w:rPr>
                <w:rFonts w:ascii="宋体" w:eastAsia="宋体" w:hAnsi="宋体" w:cs="Times New Roman" w:hint="eastAsia"/>
              </w:rPr>
              <w:t>宣征南</w:t>
            </w:r>
            <w:r w:rsidRPr="00D15C11">
              <w:rPr>
                <w:rFonts w:ascii="宋体" w:eastAsia="宋体" w:hAnsi="宋体" w:cs="Times New Roman" w:hint="eastAsia"/>
              </w:rPr>
              <w:t>、王涛、禹柳飞、郑发春</w:t>
            </w:r>
          </w:p>
        </w:tc>
        <w:tc>
          <w:tcPr>
            <w:tcW w:w="1990" w:type="dxa"/>
            <w:vAlign w:val="center"/>
          </w:tcPr>
          <w:p w:rsidR="00FB3F68" w:rsidRDefault="00FB3F68" w:rsidP="00FB3F68">
            <w:pPr>
              <w:jc w:val="left"/>
            </w:pPr>
            <w:r w:rsidRPr="00DC2CB4">
              <w:rPr>
                <w:rFonts w:ascii="宋体" w:eastAsia="宋体" w:hAnsi="宋体" w:cs="Times New Roman" w:hint="eastAsia"/>
              </w:rPr>
              <w:t>第</w:t>
            </w:r>
            <w:r>
              <w:rPr>
                <w:rFonts w:ascii="宋体" w:eastAsia="宋体" w:hAnsi="宋体" w:cs="Times New Roman" w:hint="eastAsia"/>
              </w:rPr>
              <w:t>七</w:t>
            </w:r>
            <w:r w:rsidRPr="00DC2CB4">
              <w:rPr>
                <w:rFonts w:ascii="宋体" w:eastAsia="宋体" w:hAnsi="宋体" w:cs="Times New Roman" w:hint="eastAsia"/>
              </w:rPr>
              <w:t>届广东省教育教学成果奖（高等教育）二等奖</w:t>
            </w:r>
          </w:p>
        </w:tc>
        <w:tc>
          <w:tcPr>
            <w:tcW w:w="851" w:type="dxa"/>
            <w:vAlign w:val="center"/>
          </w:tcPr>
          <w:p w:rsidR="00FB3F68" w:rsidRPr="00D15C11" w:rsidRDefault="00FB3F68" w:rsidP="00FB3F68">
            <w:pPr>
              <w:spacing w:line="0" w:lineRule="atLeast"/>
              <w:jc w:val="center"/>
              <w:rPr>
                <w:rFonts w:ascii="宋体" w:eastAsia="宋体" w:hAnsi="宋体" w:cs="Times New Roman"/>
              </w:rPr>
            </w:pPr>
            <w:r w:rsidRPr="00D15C11">
              <w:rPr>
                <w:rFonts w:ascii="宋体" w:eastAsia="宋体" w:hAnsi="宋体" w:cs="Times New Roman" w:hint="eastAsia"/>
              </w:rPr>
              <w:t>2</w:t>
            </w:r>
            <w:r w:rsidRPr="00D15C11">
              <w:rPr>
                <w:rFonts w:ascii="宋体" w:eastAsia="宋体" w:hAnsi="宋体" w:cs="Times New Roman"/>
              </w:rPr>
              <w:t>014.6</w:t>
            </w:r>
          </w:p>
        </w:tc>
      </w:tr>
      <w:tr w:rsidR="00FB3F68" w:rsidRPr="00C632C8" w:rsidTr="00FB3F68">
        <w:trPr>
          <w:trHeight w:hRule="exact" w:val="1190"/>
          <w:jc w:val="center"/>
        </w:trPr>
        <w:tc>
          <w:tcPr>
            <w:tcW w:w="704" w:type="dxa"/>
            <w:vAlign w:val="center"/>
          </w:tcPr>
          <w:p w:rsidR="00FB3F68" w:rsidRPr="00D15C11" w:rsidRDefault="00FB3F68" w:rsidP="00FB3F68">
            <w:pPr>
              <w:spacing w:line="0" w:lineRule="atLeast"/>
              <w:jc w:val="center"/>
              <w:rPr>
                <w:rFonts w:ascii="宋体" w:eastAsia="宋体" w:hAnsi="宋体" w:hint="eastAsia"/>
              </w:rPr>
            </w:pPr>
            <w:r>
              <w:rPr>
                <w:rFonts w:ascii="宋体" w:eastAsia="宋体" w:hAnsi="宋体" w:hint="eastAsia"/>
              </w:rPr>
              <w:t>3</w:t>
            </w:r>
          </w:p>
        </w:tc>
        <w:tc>
          <w:tcPr>
            <w:tcW w:w="2410" w:type="dxa"/>
            <w:vAlign w:val="center"/>
          </w:tcPr>
          <w:p w:rsidR="00FB3F68" w:rsidRPr="00D15C11" w:rsidRDefault="00FB3F68" w:rsidP="00FB3F68">
            <w:pPr>
              <w:spacing w:line="0" w:lineRule="atLeast"/>
              <w:jc w:val="left"/>
              <w:rPr>
                <w:rFonts w:ascii="宋体" w:eastAsia="宋体" w:hAnsi="宋体" w:cs="Times New Roman"/>
              </w:rPr>
            </w:pPr>
            <w:r w:rsidRPr="00D15C11">
              <w:rPr>
                <w:rFonts w:ascii="宋体" w:eastAsia="宋体" w:hAnsi="宋体" w:hint="eastAsia"/>
              </w:rPr>
              <w:t>基于本科应用型人才培养的机械类特色专业群建设研究与应用</w:t>
            </w:r>
            <w:r w:rsidRPr="00D15C11">
              <w:rPr>
                <w:rFonts w:ascii="宋体" w:eastAsia="宋体" w:hAnsi="宋体" w:hint="eastAsia"/>
              </w:rPr>
              <w:tab/>
            </w:r>
          </w:p>
        </w:tc>
        <w:tc>
          <w:tcPr>
            <w:tcW w:w="3260" w:type="dxa"/>
            <w:vAlign w:val="center"/>
          </w:tcPr>
          <w:p w:rsidR="00FB3F68" w:rsidRPr="00D15C11" w:rsidRDefault="00FB3F68" w:rsidP="00FB3F68">
            <w:pPr>
              <w:spacing w:line="0" w:lineRule="atLeast"/>
              <w:jc w:val="left"/>
              <w:rPr>
                <w:rFonts w:ascii="宋体" w:eastAsia="宋体" w:hAnsi="宋体" w:cs="Times New Roman"/>
              </w:rPr>
            </w:pPr>
            <w:r w:rsidRPr="00D15C11">
              <w:rPr>
                <w:rFonts w:ascii="宋体" w:eastAsia="宋体" w:hAnsi="宋体" w:hint="eastAsia"/>
              </w:rPr>
              <w:t>蔡业彬、邓宇、宣征南、黄崇林、刘伟、田红、冀晓辉、徐娓、郭福平、王倩、王大成、张兴永、陈孙艺</w:t>
            </w:r>
          </w:p>
        </w:tc>
        <w:tc>
          <w:tcPr>
            <w:tcW w:w="1990" w:type="dxa"/>
            <w:vAlign w:val="center"/>
          </w:tcPr>
          <w:p w:rsidR="00FB3F68" w:rsidRDefault="00FB3F68" w:rsidP="00FB3F68">
            <w:pPr>
              <w:jc w:val="left"/>
            </w:pPr>
            <w:r w:rsidRPr="00DC2CB4">
              <w:rPr>
                <w:rFonts w:ascii="宋体" w:eastAsia="宋体" w:hAnsi="宋体" w:cs="Times New Roman" w:hint="eastAsia"/>
              </w:rPr>
              <w:t>第八届广东省教育教学成果奖（高等教育）二等奖</w:t>
            </w:r>
          </w:p>
        </w:tc>
        <w:tc>
          <w:tcPr>
            <w:tcW w:w="851" w:type="dxa"/>
            <w:vAlign w:val="center"/>
          </w:tcPr>
          <w:p w:rsidR="00FB3F68" w:rsidRPr="00D15C11" w:rsidRDefault="00FB3F68" w:rsidP="00FB3F68">
            <w:pPr>
              <w:spacing w:line="0" w:lineRule="atLeast"/>
              <w:jc w:val="center"/>
              <w:rPr>
                <w:rFonts w:ascii="宋体" w:eastAsia="宋体" w:hAnsi="宋体" w:cs="Times New Roman"/>
              </w:rPr>
            </w:pPr>
            <w:r w:rsidRPr="00D15C11">
              <w:rPr>
                <w:rFonts w:ascii="宋体" w:eastAsia="宋体" w:hAnsi="宋体" w:cs="Times New Roman" w:hint="eastAsia"/>
              </w:rPr>
              <w:t>2</w:t>
            </w:r>
            <w:r w:rsidRPr="00D15C11">
              <w:rPr>
                <w:rFonts w:ascii="宋体" w:eastAsia="宋体" w:hAnsi="宋体" w:cs="Times New Roman"/>
              </w:rPr>
              <w:t>018.5</w:t>
            </w:r>
          </w:p>
        </w:tc>
      </w:tr>
      <w:tr w:rsidR="00FB3F68" w:rsidRPr="005E07F2" w:rsidTr="00FB3F68">
        <w:trPr>
          <w:trHeight w:hRule="exact" w:val="964"/>
          <w:jc w:val="center"/>
        </w:trPr>
        <w:tc>
          <w:tcPr>
            <w:tcW w:w="704" w:type="dxa"/>
            <w:vAlign w:val="center"/>
          </w:tcPr>
          <w:p w:rsidR="00FB3F68" w:rsidRPr="00D15C11" w:rsidRDefault="00FB3F68" w:rsidP="00FB3F68">
            <w:pPr>
              <w:spacing w:line="0" w:lineRule="atLeast"/>
              <w:jc w:val="center"/>
              <w:rPr>
                <w:rFonts w:ascii="宋体" w:eastAsia="宋体" w:hAnsi="宋体" w:hint="eastAsia"/>
              </w:rPr>
            </w:pPr>
            <w:r>
              <w:rPr>
                <w:rFonts w:ascii="宋体" w:eastAsia="宋体" w:hAnsi="宋体" w:hint="eastAsia"/>
              </w:rPr>
              <w:t>4</w:t>
            </w:r>
          </w:p>
        </w:tc>
        <w:tc>
          <w:tcPr>
            <w:tcW w:w="2410" w:type="dxa"/>
            <w:vAlign w:val="center"/>
          </w:tcPr>
          <w:p w:rsidR="00FB3F68" w:rsidRPr="00D15C11" w:rsidRDefault="00FB3F68" w:rsidP="00FB3F68">
            <w:pPr>
              <w:spacing w:line="0" w:lineRule="atLeast"/>
              <w:jc w:val="left"/>
              <w:rPr>
                <w:rFonts w:ascii="宋体" w:eastAsia="宋体" w:hAnsi="宋体"/>
              </w:rPr>
            </w:pPr>
            <w:r w:rsidRPr="00D15C11">
              <w:rPr>
                <w:rFonts w:ascii="宋体" w:eastAsia="宋体" w:hAnsi="宋体" w:hint="eastAsia"/>
              </w:rPr>
              <w:t>双体系渗透融合人才培养模式创建与实践</w:t>
            </w:r>
          </w:p>
        </w:tc>
        <w:tc>
          <w:tcPr>
            <w:tcW w:w="3260" w:type="dxa"/>
            <w:vAlign w:val="center"/>
          </w:tcPr>
          <w:p w:rsidR="00FB3F68" w:rsidRPr="00D15C11" w:rsidRDefault="00FB3F68" w:rsidP="00FB3F68">
            <w:pPr>
              <w:spacing w:line="0" w:lineRule="atLeast"/>
              <w:jc w:val="left"/>
              <w:rPr>
                <w:rFonts w:ascii="宋体" w:eastAsia="宋体" w:hAnsi="宋体"/>
              </w:rPr>
            </w:pPr>
            <w:r w:rsidRPr="00D15C11">
              <w:rPr>
                <w:rFonts w:ascii="宋体" w:eastAsia="宋体" w:hAnsi="宋体" w:hint="eastAsia"/>
              </w:rPr>
              <w:t>周如金、吴世逵、周锡堂、谢颖、程丽华、陈辉、张兴永、陈世海、</w:t>
            </w:r>
            <w:r w:rsidRPr="00D15C11">
              <w:rPr>
                <w:rFonts w:ascii="宋体" w:eastAsia="宋体" w:hAnsi="宋体" w:hint="eastAsia"/>
              </w:rPr>
              <w:t>宣征南</w:t>
            </w:r>
            <w:r w:rsidRPr="00D15C11">
              <w:rPr>
                <w:rFonts w:ascii="宋体" w:eastAsia="宋体" w:hAnsi="宋体" w:hint="eastAsia"/>
              </w:rPr>
              <w:t>等</w:t>
            </w:r>
          </w:p>
        </w:tc>
        <w:tc>
          <w:tcPr>
            <w:tcW w:w="1990" w:type="dxa"/>
            <w:vAlign w:val="center"/>
          </w:tcPr>
          <w:p w:rsidR="00FB3F68" w:rsidRDefault="00FB3F68" w:rsidP="00FB3F68">
            <w:pPr>
              <w:jc w:val="left"/>
            </w:pPr>
            <w:r w:rsidRPr="00DC2CB4">
              <w:rPr>
                <w:rFonts w:ascii="宋体" w:eastAsia="宋体" w:hAnsi="宋体" w:cs="Times New Roman" w:hint="eastAsia"/>
              </w:rPr>
              <w:t>第八届广东省教育教学成果奖（高等教育）</w:t>
            </w:r>
            <w:r>
              <w:rPr>
                <w:rFonts w:ascii="宋体" w:eastAsia="宋体" w:hAnsi="宋体" w:cs="Times New Roman" w:hint="eastAsia"/>
              </w:rPr>
              <w:t>一</w:t>
            </w:r>
            <w:r w:rsidRPr="00DC2CB4">
              <w:rPr>
                <w:rFonts w:ascii="宋体" w:eastAsia="宋体" w:hAnsi="宋体" w:cs="Times New Roman" w:hint="eastAsia"/>
              </w:rPr>
              <w:t>等奖</w:t>
            </w:r>
          </w:p>
        </w:tc>
        <w:tc>
          <w:tcPr>
            <w:tcW w:w="851" w:type="dxa"/>
            <w:vAlign w:val="center"/>
          </w:tcPr>
          <w:p w:rsidR="00FB3F68" w:rsidRPr="00D15C11" w:rsidRDefault="00FB3F68" w:rsidP="00FB3F68">
            <w:pPr>
              <w:spacing w:line="0" w:lineRule="atLeast"/>
              <w:jc w:val="center"/>
              <w:rPr>
                <w:rFonts w:ascii="宋体" w:eastAsia="宋体" w:hAnsi="宋体" w:cs="Times New Roman"/>
              </w:rPr>
            </w:pPr>
            <w:r w:rsidRPr="00D15C11">
              <w:rPr>
                <w:rFonts w:ascii="宋体" w:eastAsia="宋体" w:hAnsi="宋体" w:cs="Times New Roman" w:hint="eastAsia"/>
              </w:rPr>
              <w:t>2</w:t>
            </w:r>
            <w:r w:rsidRPr="00D15C11">
              <w:rPr>
                <w:rFonts w:ascii="宋体" w:eastAsia="宋体" w:hAnsi="宋体" w:cs="Times New Roman"/>
              </w:rPr>
              <w:t>018.5</w:t>
            </w:r>
            <w:bookmarkStart w:id="0" w:name="_GoBack"/>
            <w:bookmarkEnd w:id="0"/>
          </w:p>
        </w:tc>
      </w:tr>
    </w:tbl>
    <w:p w:rsidR="00104E12" w:rsidRDefault="00104E12"/>
    <w:p w:rsidR="00E033A0" w:rsidRPr="00104E12" w:rsidRDefault="00E033A0" w:rsidP="00E033A0">
      <w:pPr>
        <w:ind w:firstLineChars="200" w:firstLine="600"/>
        <w:jc w:val="left"/>
        <w:rPr>
          <w:rFonts w:ascii="宋体" w:eastAsia="宋体" w:hAnsi="宋体"/>
          <w:sz w:val="30"/>
          <w:szCs w:val="30"/>
        </w:rPr>
      </w:pPr>
      <w:r w:rsidRPr="00104E12">
        <w:rPr>
          <w:rFonts w:ascii="宋体" w:eastAsia="宋体" w:hAnsi="宋体" w:hint="eastAsia"/>
          <w:sz w:val="30"/>
          <w:szCs w:val="30"/>
        </w:rPr>
        <w:t>广东石油化工学院第五届优秀教学成果奖</w:t>
      </w:r>
      <w:r>
        <w:rPr>
          <w:rFonts w:ascii="宋体" w:eastAsia="宋体" w:hAnsi="宋体" w:hint="eastAsia"/>
          <w:sz w:val="30"/>
          <w:szCs w:val="30"/>
        </w:rPr>
        <w:t xml:space="preserve"> </w:t>
      </w:r>
      <w:r>
        <w:rPr>
          <w:rFonts w:ascii="宋体" w:eastAsia="宋体" w:hAnsi="宋体"/>
          <w:sz w:val="30"/>
          <w:szCs w:val="30"/>
        </w:rPr>
        <w:t xml:space="preserve">  </w:t>
      </w:r>
      <w:r w:rsidRPr="00104E12">
        <w:rPr>
          <w:rFonts w:ascii="宋体" w:eastAsia="宋体" w:hAnsi="宋体" w:hint="eastAsia"/>
          <w:sz w:val="24"/>
          <w:szCs w:val="24"/>
        </w:rPr>
        <w:t>（2</w:t>
      </w:r>
      <w:r w:rsidRPr="00104E12">
        <w:rPr>
          <w:rFonts w:ascii="宋体" w:eastAsia="宋体" w:hAnsi="宋体"/>
          <w:sz w:val="24"/>
          <w:szCs w:val="24"/>
        </w:rPr>
        <w:t>01</w:t>
      </w:r>
      <w:r>
        <w:rPr>
          <w:rFonts w:ascii="宋体" w:eastAsia="宋体" w:hAnsi="宋体"/>
          <w:sz w:val="24"/>
          <w:szCs w:val="24"/>
        </w:rPr>
        <w:t>9</w:t>
      </w:r>
      <w:r w:rsidRPr="00104E12">
        <w:rPr>
          <w:rFonts w:ascii="宋体" w:eastAsia="宋体" w:hAnsi="宋体" w:hint="eastAsia"/>
          <w:sz w:val="24"/>
          <w:szCs w:val="24"/>
        </w:rPr>
        <w:t>年6月）</w:t>
      </w:r>
    </w:p>
    <w:tbl>
      <w:tblPr>
        <w:tblW w:w="8647" w:type="dxa"/>
        <w:jc w:val="center"/>
        <w:tblLook w:val="04A0" w:firstRow="1" w:lastRow="0" w:firstColumn="1" w:lastColumn="0" w:noHBand="0" w:noVBand="1"/>
      </w:tblPr>
      <w:tblGrid>
        <w:gridCol w:w="846"/>
        <w:gridCol w:w="2551"/>
        <w:gridCol w:w="3266"/>
        <w:gridCol w:w="1134"/>
        <w:gridCol w:w="850"/>
      </w:tblGrid>
      <w:tr w:rsidR="00E033A0" w:rsidRPr="0097572A" w:rsidTr="00E033A0">
        <w:trPr>
          <w:trHeight w:val="701"/>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3A0" w:rsidRPr="0097572A" w:rsidRDefault="00E033A0" w:rsidP="005265B4">
            <w:pPr>
              <w:widowControl/>
              <w:jc w:val="center"/>
              <w:rPr>
                <w:rFonts w:ascii="宋体" w:eastAsia="宋体" w:hAnsi="宋体" w:cs="宋体"/>
                <w:b/>
                <w:bCs/>
                <w:color w:val="000000"/>
                <w:kern w:val="0"/>
                <w:szCs w:val="21"/>
              </w:rPr>
            </w:pPr>
            <w:r w:rsidRPr="0097572A">
              <w:rPr>
                <w:rFonts w:ascii="宋体" w:eastAsia="宋体" w:hAnsi="宋体" w:cs="宋体" w:hint="eastAsia"/>
                <w:b/>
                <w:bCs/>
                <w:color w:val="000000"/>
                <w:kern w:val="0"/>
                <w:szCs w:val="21"/>
              </w:rPr>
              <w:t>序号</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E033A0" w:rsidRPr="0097572A" w:rsidRDefault="00E033A0" w:rsidP="005265B4">
            <w:pPr>
              <w:widowControl/>
              <w:jc w:val="center"/>
              <w:rPr>
                <w:rFonts w:ascii="宋体" w:eastAsia="宋体" w:hAnsi="宋体" w:cs="宋体" w:hint="eastAsia"/>
                <w:b/>
                <w:bCs/>
                <w:color w:val="000000"/>
                <w:kern w:val="0"/>
                <w:szCs w:val="21"/>
              </w:rPr>
            </w:pPr>
            <w:r w:rsidRPr="0097572A">
              <w:rPr>
                <w:rFonts w:ascii="宋体" w:eastAsia="宋体" w:hAnsi="宋体" w:cs="宋体" w:hint="eastAsia"/>
                <w:b/>
                <w:bCs/>
                <w:color w:val="000000"/>
                <w:kern w:val="0"/>
                <w:szCs w:val="21"/>
              </w:rPr>
              <w:t>成果名称</w:t>
            </w:r>
          </w:p>
        </w:tc>
        <w:tc>
          <w:tcPr>
            <w:tcW w:w="3266" w:type="dxa"/>
            <w:tcBorders>
              <w:top w:val="single" w:sz="4" w:space="0" w:color="auto"/>
              <w:left w:val="nil"/>
              <w:bottom w:val="single" w:sz="4" w:space="0" w:color="auto"/>
              <w:right w:val="single" w:sz="4" w:space="0" w:color="auto"/>
            </w:tcBorders>
            <w:shd w:val="clear" w:color="000000" w:fill="FFFFFF"/>
            <w:vAlign w:val="center"/>
            <w:hideMark/>
          </w:tcPr>
          <w:p w:rsidR="00E033A0" w:rsidRPr="0097572A" w:rsidRDefault="00E033A0" w:rsidP="005265B4">
            <w:pPr>
              <w:widowControl/>
              <w:jc w:val="center"/>
              <w:rPr>
                <w:rFonts w:ascii="宋体" w:eastAsia="宋体" w:hAnsi="宋体" w:cs="宋体" w:hint="eastAsia"/>
                <w:b/>
                <w:bCs/>
                <w:color w:val="000000"/>
                <w:kern w:val="0"/>
                <w:szCs w:val="21"/>
              </w:rPr>
            </w:pPr>
            <w:r w:rsidRPr="0097572A">
              <w:rPr>
                <w:rFonts w:ascii="宋体" w:eastAsia="宋体" w:hAnsi="宋体" w:cs="宋体" w:hint="eastAsia"/>
                <w:b/>
                <w:bCs/>
                <w:color w:val="000000"/>
                <w:kern w:val="0"/>
                <w:szCs w:val="21"/>
              </w:rPr>
              <w:t>成果主要完成人姓名</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033A0" w:rsidRDefault="00E033A0" w:rsidP="005265B4">
            <w:pPr>
              <w:widowControl/>
              <w:jc w:val="center"/>
              <w:rPr>
                <w:rFonts w:ascii="宋体" w:eastAsia="宋体" w:hAnsi="宋体" w:cs="宋体"/>
                <w:b/>
                <w:bCs/>
                <w:color w:val="000000"/>
                <w:kern w:val="0"/>
                <w:szCs w:val="21"/>
              </w:rPr>
            </w:pPr>
            <w:r w:rsidRPr="0097572A">
              <w:rPr>
                <w:rFonts w:ascii="宋体" w:eastAsia="宋体" w:hAnsi="宋体" w:cs="宋体" w:hint="eastAsia"/>
                <w:b/>
                <w:bCs/>
                <w:color w:val="000000"/>
                <w:kern w:val="0"/>
                <w:szCs w:val="21"/>
              </w:rPr>
              <w:t>成果主要</w:t>
            </w:r>
          </w:p>
          <w:p w:rsidR="00E033A0" w:rsidRPr="0097572A" w:rsidRDefault="00E033A0" w:rsidP="005265B4">
            <w:pPr>
              <w:widowControl/>
              <w:jc w:val="center"/>
              <w:rPr>
                <w:rFonts w:ascii="宋体" w:eastAsia="宋体" w:hAnsi="宋体" w:cs="宋体" w:hint="eastAsia"/>
                <w:b/>
                <w:bCs/>
                <w:color w:val="000000"/>
                <w:kern w:val="0"/>
                <w:szCs w:val="21"/>
              </w:rPr>
            </w:pPr>
            <w:r w:rsidRPr="0097572A">
              <w:rPr>
                <w:rFonts w:ascii="宋体" w:eastAsia="宋体" w:hAnsi="宋体" w:cs="宋体" w:hint="eastAsia"/>
                <w:b/>
                <w:bCs/>
                <w:color w:val="000000"/>
                <w:kern w:val="0"/>
                <w:szCs w:val="21"/>
              </w:rPr>
              <w:t>完成单位</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E033A0" w:rsidRDefault="00E033A0" w:rsidP="005265B4">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获</w:t>
            </w:r>
            <w:r w:rsidRPr="0097572A">
              <w:rPr>
                <w:rFonts w:ascii="宋体" w:eastAsia="宋体" w:hAnsi="宋体" w:cs="宋体" w:hint="eastAsia"/>
                <w:b/>
                <w:bCs/>
                <w:color w:val="000000"/>
                <w:kern w:val="0"/>
                <w:szCs w:val="21"/>
              </w:rPr>
              <w:t>奖</w:t>
            </w:r>
          </w:p>
          <w:p w:rsidR="00E033A0" w:rsidRPr="0097572A" w:rsidRDefault="00E033A0" w:rsidP="005265B4">
            <w:pPr>
              <w:widowControl/>
              <w:jc w:val="center"/>
              <w:rPr>
                <w:rFonts w:ascii="宋体" w:eastAsia="宋体" w:hAnsi="宋体" w:cs="宋体" w:hint="eastAsia"/>
                <w:b/>
                <w:bCs/>
                <w:color w:val="000000"/>
                <w:kern w:val="0"/>
                <w:szCs w:val="21"/>
              </w:rPr>
            </w:pPr>
            <w:r w:rsidRPr="0097572A">
              <w:rPr>
                <w:rFonts w:ascii="宋体" w:eastAsia="宋体" w:hAnsi="宋体" w:cs="宋体" w:hint="eastAsia"/>
                <w:b/>
                <w:bCs/>
                <w:color w:val="000000"/>
                <w:kern w:val="0"/>
                <w:szCs w:val="21"/>
              </w:rPr>
              <w:t>等级</w:t>
            </w:r>
          </w:p>
        </w:tc>
      </w:tr>
      <w:tr w:rsidR="00E033A0" w:rsidRPr="0097572A" w:rsidTr="00E033A0">
        <w:trPr>
          <w:trHeight w:val="112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3A0" w:rsidRPr="0097572A" w:rsidRDefault="00E033A0" w:rsidP="005265B4">
            <w:pPr>
              <w:widowControl/>
              <w:jc w:val="center"/>
              <w:rPr>
                <w:rFonts w:ascii="宋体" w:eastAsia="宋体" w:hAnsi="宋体" w:cs="宋体" w:hint="eastAsia"/>
                <w:color w:val="000000"/>
                <w:kern w:val="0"/>
                <w:szCs w:val="21"/>
              </w:rPr>
            </w:pPr>
            <w:r w:rsidRPr="0097572A">
              <w:rPr>
                <w:rFonts w:ascii="宋体" w:eastAsia="宋体" w:hAnsi="宋体" w:cs="宋体" w:hint="eastAsia"/>
                <w:color w:val="000000"/>
                <w:kern w:val="0"/>
                <w:szCs w:val="21"/>
              </w:rPr>
              <w:t>1</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E033A0" w:rsidRPr="0097572A" w:rsidRDefault="00E033A0" w:rsidP="005265B4">
            <w:pPr>
              <w:widowControl/>
              <w:rPr>
                <w:rFonts w:ascii="宋体" w:eastAsia="宋体" w:hAnsi="宋体" w:cs="宋体" w:hint="eastAsia"/>
                <w:color w:val="000000"/>
                <w:kern w:val="0"/>
                <w:szCs w:val="21"/>
              </w:rPr>
            </w:pPr>
            <w:r w:rsidRPr="00CD45FC">
              <w:rPr>
                <w:rFonts w:ascii="宋体" w:eastAsia="宋体" w:hAnsi="宋体" w:cs="宋体" w:hint="eastAsia"/>
                <w:color w:val="000000"/>
                <w:kern w:val="0"/>
                <w:szCs w:val="21"/>
              </w:rPr>
              <w:t>基于核心能力培养的卓越人才培养模式与实践——以过程装备专业为例</w:t>
            </w:r>
          </w:p>
        </w:tc>
        <w:tc>
          <w:tcPr>
            <w:tcW w:w="3266" w:type="dxa"/>
            <w:tcBorders>
              <w:top w:val="single" w:sz="4" w:space="0" w:color="auto"/>
              <w:left w:val="nil"/>
              <w:bottom w:val="single" w:sz="4" w:space="0" w:color="auto"/>
              <w:right w:val="single" w:sz="4" w:space="0" w:color="auto"/>
            </w:tcBorders>
            <w:shd w:val="clear" w:color="000000" w:fill="FFFFFF"/>
            <w:vAlign w:val="center"/>
            <w:hideMark/>
          </w:tcPr>
          <w:p w:rsidR="00E033A0" w:rsidRPr="0097572A" w:rsidRDefault="00E033A0" w:rsidP="005265B4">
            <w:pPr>
              <w:widowControl/>
              <w:rPr>
                <w:rFonts w:ascii="宋体" w:eastAsia="宋体" w:hAnsi="宋体" w:cs="宋体" w:hint="eastAsia"/>
                <w:kern w:val="0"/>
                <w:szCs w:val="21"/>
              </w:rPr>
            </w:pPr>
            <w:r w:rsidRPr="00CD45FC">
              <w:rPr>
                <w:rFonts w:ascii="宋体" w:eastAsia="宋体" w:hAnsi="宋体" w:cs="宋体" w:hint="eastAsia"/>
                <w:kern w:val="0"/>
                <w:szCs w:val="21"/>
              </w:rPr>
              <w:t>宣征南、刘伟、王大成、刘雁、李志海、陈志静、郭福平、高红利、孙志伟</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033A0" w:rsidRPr="0097572A" w:rsidRDefault="00E033A0" w:rsidP="005265B4">
            <w:pPr>
              <w:widowControl/>
              <w:jc w:val="center"/>
              <w:rPr>
                <w:rFonts w:ascii="宋体" w:eastAsia="宋体" w:hAnsi="宋体" w:cs="宋体" w:hint="eastAsia"/>
                <w:kern w:val="0"/>
                <w:szCs w:val="21"/>
              </w:rPr>
            </w:pPr>
            <w:r>
              <w:rPr>
                <w:rFonts w:ascii="宋体" w:eastAsia="宋体" w:hAnsi="宋体" w:cs="宋体" w:hint="eastAsia"/>
                <w:kern w:val="0"/>
                <w:szCs w:val="21"/>
              </w:rPr>
              <w:t>机电工程学院</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E033A0" w:rsidRPr="0097572A" w:rsidRDefault="00E033A0" w:rsidP="005265B4">
            <w:pPr>
              <w:widowControl/>
              <w:jc w:val="center"/>
              <w:rPr>
                <w:rFonts w:ascii="宋体" w:eastAsia="宋体" w:hAnsi="宋体" w:cs="宋体" w:hint="eastAsia"/>
                <w:kern w:val="0"/>
                <w:szCs w:val="21"/>
              </w:rPr>
            </w:pPr>
            <w:r w:rsidRPr="0097572A">
              <w:rPr>
                <w:rFonts w:ascii="宋体" w:eastAsia="宋体" w:hAnsi="宋体" w:cs="宋体" w:hint="eastAsia"/>
                <w:kern w:val="0"/>
                <w:szCs w:val="21"/>
              </w:rPr>
              <w:t>一等奖</w:t>
            </w:r>
          </w:p>
        </w:tc>
      </w:tr>
      <w:tr w:rsidR="00E033A0" w:rsidRPr="0097572A" w:rsidTr="00E033A0">
        <w:trPr>
          <w:trHeight w:val="1123"/>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E033A0" w:rsidRPr="0097572A" w:rsidRDefault="00E033A0" w:rsidP="005265B4">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2</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E033A0" w:rsidRPr="00CD45FC" w:rsidRDefault="00E033A0" w:rsidP="005265B4">
            <w:pPr>
              <w:widowControl/>
              <w:rPr>
                <w:rFonts w:ascii="宋体" w:eastAsia="宋体" w:hAnsi="宋体" w:cs="宋体" w:hint="eastAsia"/>
                <w:color w:val="000000"/>
                <w:kern w:val="0"/>
                <w:szCs w:val="21"/>
              </w:rPr>
            </w:pPr>
            <w:r w:rsidRPr="00CD45FC">
              <w:rPr>
                <w:rFonts w:ascii="宋体" w:eastAsia="宋体" w:hAnsi="宋体" w:cs="宋体" w:hint="eastAsia"/>
                <w:color w:val="000000"/>
                <w:kern w:val="0"/>
                <w:szCs w:val="21"/>
              </w:rPr>
              <w:t>以工程教育认证为引领，多元协同能动专业人才培养模式的创新与实践</w:t>
            </w:r>
          </w:p>
        </w:tc>
        <w:tc>
          <w:tcPr>
            <w:tcW w:w="3266" w:type="dxa"/>
            <w:tcBorders>
              <w:top w:val="single" w:sz="4" w:space="0" w:color="auto"/>
              <w:left w:val="nil"/>
              <w:bottom w:val="single" w:sz="4" w:space="0" w:color="auto"/>
              <w:right w:val="single" w:sz="4" w:space="0" w:color="auto"/>
            </w:tcBorders>
            <w:shd w:val="clear" w:color="000000" w:fill="FFFFFF"/>
            <w:vAlign w:val="center"/>
          </w:tcPr>
          <w:p w:rsidR="00E033A0" w:rsidRPr="00CD45FC" w:rsidRDefault="00E033A0" w:rsidP="005265B4">
            <w:pPr>
              <w:widowControl/>
              <w:rPr>
                <w:rFonts w:ascii="宋体" w:eastAsia="宋体" w:hAnsi="宋体" w:cs="宋体" w:hint="eastAsia"/>
                <w:kern w:val="0"/>
                <w:szCs w:val="21"/>
              </w:rPr>
            </w:pPr>
            <w:r w:rsidRPr="00CD45FC">
              <w:rPr>
                <w:rFonts w:ascii="宋体" w:eastAsia="宋体" w:hAnsi="宋体" w:cs="宋体" w:hint="eastAsia"/>
                <w:kern w:val="0"/>
                <w:szCs w:val="21"/>
              </w:rPr>
              <w:t>田红、王倩、徐娓、廖正祝、张昳</w:t>
            </w:r>
            <w:proofErr w:type="gramStart"/>
            <w:r w:rsidRPr="00CD45FC">
              <w:rPr>
                <w:rFonts w:ascii="宋体" w:eastAsia="宋体" w:hAnsi="宋体" w:cs="宋体" w:hint="eastAsia"/>
                <w:kern w:val="0"/>
                <w:szCs w:val="21"/>
              </w:rPr>
              <w:t>玮</w:t>
            </w:r>
            <w:proofErr w:type="gramEnd"/>
            <w:r w:rsidRPr="00CD45FC">
              <w:rPr>
                <w:rFonts w:ascii="宋体" w:eastAsia="宋体" w:hAnsi="宋体" w:cs="宋体" w:hint="eastAsia"/>
                <w:kern w:val="0"/>
                <w:szCs w:val="21"/>
              </w:rPr>
              <w:t>、李石栋、王娇琳、戴绍碧、沈荣华、廖志</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033A0" w:rsidRPr="0097572A" w:rsidRDefault="00E033A0" w:rsidP="005265B4">
            <w:pPr>
              <w:widowControl/>
              <w:jc w:val="center"/>
              <w:rPr>
                <w:rFonts w:ascii="宋体" w:eastAsia="宋体" w:hAnsi="宋体" w:cs="宋体" w:hint="eastAsia"/>
                <w:kern w:val="0"/>
                <w:szCs w:val="21"/>
              </w:rPr>
            </w:pPr>
            <w:r>
              <w:rPr>
                <w:rFonts w:ascii="宋体" w:eastAsia="宋体" w:hAnsi="宋体" w:cs="宋体" w:hint="eastAsia"/>
                <w:kern w:val="0"/>
                <w:szCs w:val="21"/>
              </w:rPr>
              <w:t>机电工程学院</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E033A0" w:rsidRPr="0097572A" w:rsidRDefault="00E033A0" w:rsidP="005265B4">
            <w:pPr>
              <w:widowControl/>
              <w:jc w:val="center"/>
              <w:rPr>
                <w:rFonts w:ascii="宋体" w:eastAsia="宋体" w:hAnsi="宋体" w:cs="宋体" w:hint="eastAsia"/>
                <w:kern w:val="0"/>
                <w:szCs w:val="21"/>
              </w:rPr>
            </w:pPr>
            <w:r w:rsidRPr="0097572A">
              <w:rPr>
                <w:rFonts w:ascii="宋体" w:eastAsia="宋体" w:hAnsi="宋体" w:cs="宋体" w:hint="eastAsia"/>
                <w:kern w:val="0"/>
                <w:szCs w:val="21"/>
              </w:rPr>
              <w:t>一等奖</w:t>
            </w:r>
          </w:p>
        </w:tc>
      </w:tr>
      <w:tr w:rsidR="00E033A0" w:rsidRPr="0097572A" w:rsidTr="00E033A0">
        <w:trPr>
          <w:trHeight w:val="984"/>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E033A0" w:rsidRDefault="00E033A0" w:rsidP="005265B4">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3</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E033A0" w:rsidRPr="00CD45FC" w:rsidRDefault="00E033A0" w:rsidP="005265B4">
            <w:pPr>
              <w:widowControl/>
              <w:rPr>
                <w:rFonts w:ascii="宋体" w:eastAsia="宋体" w:hAnsi="宋体" w:cs="宋体" w:hint="eastAsia"/>
                <w:color w:val="000000"/>
                <w:kern w:val="0"/>
                <w:szCs w:val="21"/>
              </w:rPr>
            </w:pPr>
            <w:r w:rsidRPr="00CD45FC">
              <w:rPr>
                <w:rFonts w:ascii="宋体" w:eastAsia="宋体" w:hAnsi="宋体" w:cs="宋体" w:hint="eastAsia"/>
                <w:color w:val="000000"/>
                <w:kern w:val="0"/>
                <w:szCs w:val="21"/>
              </w:rPr>
              <w:t>基于教学、实践、竞赛深度融合的机械基础课程教学体系建设与实践</w:t>
            </w:r>
          </w:p>
        </w:tc>
        <w:tc>
          <w:tcPr>
            <w:tcW w:w="3266" w:type="dxa"/>
            <w:tcBorders>
              <w:top w:val="single" w:sz="4" w:space="0" w:color="auto"/>
              <w:left w:val="nil"/>
              <w:bottom w:val="single" w:sz="4" w:space="0" w:color="auto"/>
              <w:right w:val="single" w:sz="4" w:space="0" w:color="auto"/>
            </w:tcBorders>
            <w:shd w:val="clear" w:color="000000" w:fill="FFFFFF"/>
            <w:vAlign w:val="center"/>
          </w:tcPr>
          <w:p w:rsidR="00E033A0" w:rsidRPr="00CD45FC" w:rsidRDefault="00E033A0" w:rsidP="005265B4">
            <w:pPr>
              <w:widowControl/>
              <w:rPr>
                <w:rFonts w:ascii="宋体" w:eastAsia="宋体" w:hAnsi="宋体" w:cs="宋体" w:hint="eastAsia"/>
                <w:kern w:val="0"/>
                <w:szCs w:val="21"/>
              </w:rPr>
            </w:pPr>
            <w:proofErr w:type="gramStart"/>
            <w:r w:rsidRPr="00CD45FC">
              <w:rPr>
                <w:rFonts w:ascii="宋体" w:eastAsia="宋体" w:hAnsi="宋体" w:cs="宋体" w:hint="eastAsia"/>
                <w:kern w:val="0"/>
                <w:szCs w:val="21"/>
              </w:rPr>
              <w:t>朱冠华</w:t>
            </w:r>
            <w:proofErr w:type="gramEnd"/>
            <w:r w:rsidRPr="00CD45FC">
              <w:rPr>
                <w:rFonts w:ascii="宋体" w:eastAsia="宋体" w:hAnsi="宋体" w:cs="宋体" w:hint="eastAsia"/>
                <w:kern w:val="0"/>
                <w:szCs w:val="21"/>
              </w:rPr>
              <w:t>、周瑞强、王海泉、苏乃权</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033A0" w:rsidRPr="0097572A" w:rsidRDefault="00E033A0" w:rsidP="005265B4">
            <w:pPr>
              <w:widowControl/>
              <w:jc w:val="center"/>
              <w:rPr>
                <w:rFonts w:ascii="宋体" w:eastAsia="宋体" w:hAnsi="宋体" w:cs="宋体" w:hint="eastAsia"/>
                <w:kern w:val="0"/>
                <w:szCs w:val="21"/>
              </w:rPr>
            </w:pPr>
            <w:r>
              <w:rPr>
                <w:rFonts w:ascii="宋体" w:eastAsia="宋体" w:hAnsi="宋体" w:cs="宋体" w:hint="eastAsia"/>
                <w:kern w:val="0"/>
                <w:szCs w:val="21"/>
              </w:rPr>
              <w:t>机电工程学院</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E033A0" w:rsidRPr="0097572A" w:rsidRDefault="00E033A0" w:rsidP="005265B4">
            <w:pPr>
              <w:widowControl/>
              <w:jc w:val="center"/>
              <w:rPr>
                <w:rFonts w:ascii="宋体" w:eastAsia="宋体" w:hAnsi="宋体" w:cs="宋体" w:hint="eastAsia"/>
                <w:kern w:val="0"/>
                <w:szCs w:val="21"/>
              </w:rPr>
            </w:pPr>
            <w:r w:rsidRPr="0097572A">
              <w:rPr>
                <w:rFonts w:ascii="宋体" w:eastAsia="宋体" w:hAnsi="宋体" w:cs="宋体" w:hint="eastAsia"/>
                <w:kern w:val="0"/>
                <w:szCs w:val="21"/>
              </w:rPr>
              <w:t>一等奖</w:t>
            </w:r>
          </w:p>
        </w:tc>
      </w:tr>
      <w:tr w:rsidR="00E033A0" w:rsidRPr="0097572A" w:rsidTr="00E033A0">
        <w:trPr>
          <w:trHeight w:val="1395"/>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E033A0" w:rsidRDefault="00E033A0" w:rsidP="005265B4">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4</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E033A0" w:rsidRPr="00CD45FC" w:rsidRDefault="00E033A0" w:rsidP="005265B4">
            <w:pPr>
              <w:widowControl/>
              <w:rPr>
                <w:rFonts w:ascii="宋体" w:eastAsia="宋体" w:hAnsi="宋体" w:cs="宋体" w:hint="eastAsia"/>
                <w:color w:val="000000"/>
                <w:kern w:val="0"/>
                <w:szCs w:val="21"/>
              </w:rPr>
            </w:pPr>
            <w:r w:rsidRPr="00CD45FC">
              <w:rPr>
                <w:rFonts w:ascii="宋体" w:eastAsia="宋体" w:hAnsi="宋体" w:cs="宋体" w:hint="eastAsia"/>
                <w:color w:val="000000"/>
                <w:kern w:val="0"/>
                <w:szCs w:val="21"/>
              </w:rPr>
              <w:t>高职</w:t>
            </w:r>
            <w:r w:rsidRPr="00CD45FC">
              <w:rPr>
                <w:rFonts w:ascii="宋体" w:eastAsia="宋体" w:hAnsi="宋体" w:cs="宋体"/>
                <w:color w:val="000000"/>
                <w:kern w:val="0"/>
                <w:szCs w:val="21"/>
              </w:rPr>
              <w:t>-本科“三二分段”协同育人培养体系的构建与实践</w:t>
            </w:r>
          </w:p>
        </w:tc>
        <w:tc>
          <w:tcPr>
            <w:tcW w:w="3266" w:type="dxa"/>
            <w:tcBorders>
              <w:top w:val="single" w:sz="4" w:space="0" w:color="auto"/>
              <w:left w:val="nil"/>
              <w:bottom w:val="single" w:sz="4" w:space="0" w:color="auto"/>
              <w:right w:val="single" w:sz="4" w:space="0" w:color="auto"/>
            </w:tcBorders>
            <w:shd w:val="clear" w:color="000000" w:fill="FFFFFF"/>
            <w:vAlign w:val="center"/>
          </w:tcPr>
          <w:p w:rsidR="00E033A0" w:rsidRPr="00CD45FC" w:rsidRDefault="00E033A0" w:rsidP="005265B4">
            <w:pPr>
              <w:widowControl/>
              <w:rPr>
                <w:rFonts w:ascii="宋体" w:eastAsia="宋体" w:hAnsi="宋体" w:cs="宋体" w:hint="eastAsia"/>
                <w:kern w:val="0"/>
                <w:szCs w:val="21"/>
              </w:rPr>
            </w:pPr>
            <w:r w:rsidRPr="00CD45FC">
              <w:rPr>
                <w:rFonts w:ascii="宋体" w:eastAsia="宋体" w:hAnsi="宋体" w:cs="宋体" w:hint="eastAsia"/>
                <w:kern w:val="0"/>
                <w:szCs w:val="21"/>
              </w:rPr>
              <w:t>黄崇林、蔡业彬、邓宇、刘美、乔东凯、龚勇镇、陈银清、邓昌奇、陈英俊、赵轲、徐正冈、周钦河、秦晓阳、陶素莲</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033A0" w:rsidRPr="0097572A" w:rsidRDefault="00E033A0" w:rsidP="005265B4">
            <w:pPr>
              <w:widowControl/>
              <w:jc w:val="center"/>
              <w:rPr>
                <w:rFonts w:ascii="宋体" w:eastAsia="宋体" w:hAnsi="宋体" w:cs="宋体" w:hint="eastAsia"/>
                <w:kern w:val="0"/>
                <w:szCs w:val="21"/>
              </w:rPr>
            </w:pPr>
            <w:r>
              <w:rPr>
                <w:rFonts w:ascii="宋体" w:eastAsia="宋体" w:hAnsi="宋体" w:cs="宋体" w:hint="eastAsia"/>
                <w:kern w:val="0"/>
                <w:szCs w:val="21"/>
              </w:rPr>
              <w:t>机电工程学院</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E033A0" w:rsidRPr="0097572A" w:rsidRDefault="00E033A0" w:rsidP="005265B4">
            <w:pPr>
              <w:widowControl/>
              <w:jc w:val="center"/>
              <w:rPr>
                <w:rFonts w:ascii="宋体" w:eastAsia="宋体" w:hAnsi="宋体" w:cs="宋体" w:hint="eastAsia"/>
                <w:kern w:val="0"/>
                <w:szCs w:val="21"/>
              </w:rPr>
            </w:pPr>
            <w:r w:rsidRPr="0097572A">
              <w:rPr>
                <w:rFonts w:ascii="宋体" w:eastAsia="宋体" w:hAnsi="宋体" w:cs="宋体" w:hint="eastAsia"/>
                <w:kern w:val="0"/>
                <w:szCs w:val="21"/>
              </w:rPr>
              <w:t>一等奖</w:t>
            </w:r>
          </w:p>
        </w:tc>
      </w:tr>
      <w:tr w:rsidR="00E033A0" w:rsidRPr="0097572A" w:rsidTr="00E033A0">
        <w:trPr>
          <w:trHeight w:val="156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E033A0" w:rsidRDefault="00E033A0" w:rsidP="005265B4">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5</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E033A0" w:rsidRPr="00CD45FC" w:rsidRDefault="00E033A0" w:rsidP="005265B4">
            <w:pPr>
              <w:widowControl/>
              <w:rPr>
                <w:rFonts w:ascii="宋体" w:eastAsia="宋体" w:hAnsi="宋体" w:cs="宋体" w:hint="eastAsia"/>
                <w:color w:val="000000"/>
                <w:kern w:val="0"/>
                <w:szCs w:val="21"/>
              </w:rPr>
            </w:pPr>
            <w:r w:rsidRPr="00CD45FC">
              <w:rPr>
                <w:rFonts w:ascii="宋体" w:eastAsia="宋体" w:hAnsi="宋体" w:cs="宋体" w:hint="eastAsia"/>
                <w:color w:val="000000"/>
                <w:kern w:val="0"/>
                <w:szCs w:val="21"/>
              </w:rPr>
              <w:t>校企协同培养工科大学生创新能力的研究与实践—以机械设计制造及其自动化专业为例</w:t>
            </w:r>
          </w:p>
        </w:tc>
        <w:tc>
          <w:tcPr>
            <w:tcW w:w="3266" w:type="dxa"/>
            <w:tcBorders>
              <w:top w:val="single" w:sz="4" w:space="0" w:color="auto"/>
              <w:left w:val="nil"/>
              <w:bottom w:val="single" w:sz="4" w:space="0" w:color="auto"/>
              <w:right w:val="single" w:sz="4" w:space="0" w:color="auto"/>
            </w:tcBorders>
            <w:shd w:val="clear" w:color="000000" w:fill="FFFFFF"/>
            <w:vAlign w:val="center"/>
          </w:tcPr>
          <w:p w:rsidR="00E033A0" w:rsidRPr="00CD45FC" w:rsidRDefault="00E033A0" w:rsidP="005265B4">
            <w:pPr>
              <w:widowControl/>
              <w:rPr>
                <w:rFonts w:ascii="宋体" w:eastAsia="宋体" w:hAnsi="宋体" w:cs="宋体" w:hint="eastAsia"/>
                <w:kern w:val="0"/>
                <w:szCs w:val="21"/>
              </w:rPr>
            </w:pPr>
            <w:r w:rsidRPr="00CD45FC">
              <w:rPr>
                <w:rFonts w:ascii="宋体" w:eastAsia="宋体" w:hAnsi="宋体" w:cs="宋体" w:hint="eastAsia"/>
                <w:kern w:val="0"/>
                <w:szCs w:val="21"/>
              </w:rPr>
              <w:t>乔东凯、黄崇林、蔡业彬、邓宇、龚勇镇、赵轲、苏乃权、尤天运、张彦</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033A0" w:rsidRPr="0097572A" w:rsidRDefault="00E033A0" w:rsidP="005265B4">
            <w:pPr>
              <w:widowControl/>
              <w:jc w:val="center"/>
              <w:rPr>
                <w:rFonts w:ascii="宋体" w:eastAsia="宋体" w:hAnsi="宋体" w:cs="宋体" w:hint="eastAsia"/>
                <w:kern w:val="0"/>
                <w:szCs w:val="21"/>
              </w:rPr>
            </w:pPr>
            <w:r>
              <w:rPr>
                <w:rFonts w:ascii="宋体" w:eastAsia="宋体" w:hAnsi="宋体" w:cs="宋体" w:hint="eastAsia"/>
                <w:kern w:val="0"/>
                <w:szCs w:val="21"/>
              </w:rPr>
              <w:t>机电工程学院</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E033A0" w:rsidRPr="0097572A" w:rsidRDefault="00E033A0" w:rsidP="005265B4">
            <w:pPr>
              <w:widowControl/>
              <w:jc w:val="center"/>
              <w:rPr>
                <w:rFonts w:ascii="宋体" w:eastAsia="宋体" w:hAnsi="宋体" w:cs="宋体" w:hint="eastAsia"/>
                <w:kern w:val="0"/>
                <w:szCs w:val="21"/>
              </w:rPr>
            </w:pPr>
            <w:r>
              <w:rPr>
                <w:rFonts w:ascii="宋体" w:eastAsia="宋体" w:hAnsi="宋体" w:cs="宋体" w:hint="eastAsia"/>
                <w:kern w:val="0"/>
                <w:szCs w:val="21"/>
              </w:rPr>
              <w:t>二</w:t>
            </w:r>
            <w:r w:rsidRPr="0097572A">
              <w:rPr>
                <w:rFonts w:ascii="宋体" w:eastAsia="宋体" w:hAnsi="宋体" w:cs="宋体" w:hint="eastAsia"/>
                <w:kern w:val="0"/>
                <w:szCs w:val="21"/>
              </w:rPr>
              <w:t>等奖</w:t>
            </w:r>
          </w:p>
        </w:tc>
      </w:tr>
    </w:tbl>
    <w:p w:rsidR="00E033A0" w:rsidRDefault="00E033A0" w:rsidP="00E033A0">
      <w:pPr>
        <w:jc w:val="center"/>
        <w:rPr>
          <w:rFonts w:hint="eastAsia"/>
        </w:rPr>
      </w:pPr>
    </w:p>
    <w:p w:rsidR="00E033A0" w:rsidRDefault="00E033A0" w:rsidP="00E033A0">
      <w:pPr>
        <w:rPr>
          <w:rFonts w:hint="eastAsia"/>
        </w:rPr>
      </w:pPr>
    </w:p>
    <w:p w:rsidR="00DD0BB2" w:rsidRPr="00104E12" w:rsidRDefault="0097572A" w:rsidP="00104E12">
      <w:pPr>
        <w:ind w:firstLineChars="200" w:firstLine="600"/>
        <w:jc w:val="left"/>
        <w:rPr>
          <w:rFonts w:ascii="宋体" w:eastAsia="宋体" w:hAnsi="宋体"/>
          <w:sz w:val="30"/>
          <w:szCs w:val="30"/>
        </w:rPr>
      </w:pPr>
      <w:bookmarkStart w:id="1" w:name="_Hlk14544442"/>
      <w:bookmarkStart w:id="2" w:name="_Hlk14545294"/>
      <w:r w:rsidRPr="00104E12">
        <w:rPr>
          <w:rFonts w:ascii="宋体" w:eastAsia="宋体" w:hAnsi="宋体" w:hint="eastAsia"/>
          <w:sz w:val="30"/>
          <w:szCs w:val="30"/>
        </w:rPr>
        <w:lastRenderedPageBreak/>
        <w:t>广东石油化工学院第四届优秀教学成果奖</w:t>
      </w:r>
      <w:bookmarkEnd w:id="1"/>
      <w:r w:rsidR="00104E12">
        <w:rPr>
          <w:rFonts w:ascii="宋体" w:eastAsia="宋体" w:hAnsi="宋体" w:hint="eastAsia"/>
          <w:sz w:val="30"/>
          <w:szCs w:val="30"/>
        </w:rPr>
        <w:t xml:space="preserve"> </w:t>
      </w:r>
      <w:r w:rsidR="00104E12">
        <w:rPr>
          <w:rFonts w:ascii="宋体" w:eastAsia="宋体" w:hAnsi="宋体"/>
          <w:sz w:val="30"/>
          <w:szCs w:val="30"/>
        </w:rPr>
        <w:t xml:space="preserve">  </w:t>
      </w:r>
      <w:r w:rsidR="00104E12" w:rsidRPr="00104E12">
        <w:rPr>
          <w:rFonts w:ascii="宋体" w:eastAsia="宋体" w:hAnsi="宋体" w:hint="eastAsia"/>
          <w:sz w:val="24"/>
          <w:szCs w:val="24"/>
        </w:rPr>
        <w:t>（2</w:t>
      </w:r>
      <w:r w:rsidR="00104E12" w:rsidRPr="00104E12">
        <w:rPr>
          <w:rFonts w:ascii="宋体" w:eastAsia="宋体" w:hAnsi="宋体"/>
          <w:sz w:val="24"/>
          <w:szCs w:val="24"/>
        </w:rPr>
        <w:t>017</w:t>
      </w:r>
      <w:r w:rsidR="00104E12" w:rsidRPr="00104E12">
        <w:rPr>
          <w:rFonts w:ascii="宋体" w:eastAsia="宋体" w:hAnsi="宋体" w:hint="eastAsia"/>
          <w:sz w:val="24"/>
          <w:szCs w:val="24"/>
        </w:rPr>
        <w:t>年6月）</w:t>
      </w:r>
    </w:p>
    <w:tbl>
      <w:tblPr>
        <w:tblW w:w="8075" w:type="dxa"/>
        <w:jc w:val="center"/>
        <w:tblLook w:val="04A0" w:firstRow="1" w:lastRow="0" w:firstColumn="1" w:lastColumn="0" w:noHBand="0" w:noVBand="1"/>
      </w:tblPr>
      <w:tblGrid>
        <w:gridCol w:w="720"/>
        <w:gridCol w:w="2693"/>
        <w:gridCol w:w="2678"/>
        <w:gridCol w:w="1134"/>
        <w:gridCol w:w="850"/>
      </w:tblGrid>
      <w:tr w:rsidR="003D5DFA" w:rsidRPr="0097572A" w:rsidTr="005E478A">
        <w:trPr>
          <w:trHeight w:val="1050"/>
          <w:jc w:val="center"/>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5DFA" w:rsidRPr="0097572A" w:rsidRDefault="003D5DFA" w:rsidP="0097572A">
            <w:pPr>
              <w:widowControl/>
              <w:jc w:val="center"/>
              <w:rPr>
                <w:rFonts w:ascii="宋体" w:eastAsia="宋体" w:hAnsi="宋体" w:cs="宋体"/>
                <w:b/>
                <w:bCs/>
                <w:color w:val="000000"/>
                <w:kern w:val="0"/>
                <w:szCs w:val="21"/>
              </w:rPr>
            </w:pPr>
            <w:bookmarkStart w:id="3" w:name="_Hlk14544474"/>
            <w:bookmarkEnd w:id="2"/>
            <w:r w:rsidRPr="0097572A">
              <w:rPr>
                <w:rFonts w:ascii="宋体" w:eastAsia="宋体" w:hAnsi="宋体" w:cs="宋体" w:hint="eastAsia"/>
                <w:b/>
                <w:bCs/>
                <w:color w:val="000000"/>
                <w:kern w:val="0"/>
                <w:szCs w:val="21"/>
              </w:rPr>
              <w:t>序号</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3D5DFA" w:rsidRPr="0097572A" w:rsidRDefault="003D5DFA" w:rsidP="0097572A">
            <w:pPr>
              <w:widowControl/>
              <w:jc w:val="center"/>
              <w:rPr>
                <w:rFonts w:ascii="宋体" w:eastAsia="宋体" w:hAnsi="宋体" w:cs="宋体" w:hint="eastAsia"/>
                <w:b/>
                <w:bCs/>
                <w:color w:val="000000"/>
                <w:kern w:val="0"/>
                <w:szCs w:val="21"/>
              </w:rPr>
            </w:pPr>
            <w:r w:rsidRPr="0097572A">
              <w:rPr>
                <w:rFonts w:ascii="宋体" w:eastAsia="宋体" w:hAnsi="宋体" w:cs="宋体" w:hint="eastAsia"/>
                <w:b/>
                <w:bCs/>
                <w:color w:val="000000"/>
                <w:kern w:val="0"/>
                <w:szCs w:val="21"/>
              </w:rPr>
              <w:t>成果名称</w:t>
            </w:r>
          </w:p>
        </w:tc>
        <w:tc>
          <w:tcPr>
            <w:tcW w:w="2678" w:type="dxa"/>
            <w:tcBorders>
              <w:top w:val="single" w:sz="4" w:space="0" w:color="auto"/>
              <w:left w:val="nil"/>
              <w:bottom w:val="single" w:sz="4" w:space="0" w:color="auto"/>
              <w:right w:val="single" w:sz="4" w:space="0" w:color="auto"/>
            </w:tcBorders>
            <w:shd w:val="clear" w:color="000000" w:fill="FFFFFF"/>
            <w:vAlign w:val="center"/>
            <w:hideMark/>
          </w:tcPr>
          <w:p w:rsidR="003D5DFA" w:rsidRPr="0097572A" w:rsidRDefault="003D5DFA" w:rsidP="0097572A">
            <w:pPr>
              <w:widowControl/>
              <w:jc w:val="center"/>
              <w:rPr>
                <w:rFonts w:ascii="宋体" w:eastAsia="宋体" w:hAnsi="宋体" w:cs="宋体" w:hint="eastAsia"/>
                <w:b/>
                <w:bCs/>
                <w:color w:val="000000"/>
                <w:kern w:val="0"/>
                <w:szCs w:val="21"/>
              </w:rPr>
            </w:pPr>
            <w:r w:rsidRPr="0097572A">
              <w:rPr>
                <w:rFonts w:ascii="宋体" w:eastAsia="宋体" w:hAnsi="宋体" w:cs="宋体" w:hint="eastAsia"/>
                <w:b/>
                <w:bCs/>
                <w:color w:val="000000"/>
                <w:kern w:val="0"/>
                <w:szCs w:val="21"/>
              </w:rPr>
              <w:t>成果主要完成人姓名</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E478A" w:rsidRDefault="003D5DFA" w:rsidP="0097572A">
            <w:pPr>
              <w:widowControl/>
              <w:jc w:val="center"/>
              <w:rPr>
                <w:rFonts w:ascii="宋体" w:eastAsia="宋体" w:hAnsi="宋体" w:cs="宋体"/>
                <w:b/>
                <w:bCs/>
                <w:color w:val="000000"/>
                <w:kern w:val="0"/>
                <w:szCs w:val="21"/>
              </w:rPr>
            </w:pPr>
            <w:r w:rsidRPr="0097572A">
              <w:rPr>
                <w:rFonts w:ascii="宋体" w:eastAsia="宋体" w:hAnsi="宋体" w:cs="宋体" w:hint="eastAsia"/>
                <w:b/>
                <w:bCs/>
                <w:color w:val="000000"/>
                <w:kern w:val="0"/>
                <w:szCs w:val="21"/>
              </w:rPr>
              <w:t>成果主要</w:t>
            </w:r>
          </w:p>
          <w:p w:rsidR="003D5DFA" w:rsidRPr="0097572A" w:rsidRDefault="003D5DFA" w:rsidP="0097572A">
            <w:pPr>
              <w:widowControl/>
              <w:jc w:val="center"/>
              <w:rPr>
                <w:rFonts w:ascii="宋体" w:eastAsia="宋体" w:hAnsi="宋体" w:cs="宋体" w:hint="eastAsia"/>
                <w:b/>
                <w:bCs/>
                <w:color w:val="000000"/>
                <w:kern w:val="0"/>
                <w:szCs w:val="21"/>
              </w:rPr>
            </w:pPr>
            <w:r w:rsidRPr="0097572A">
              <w:rPr>
                <w:rFonts w:ascii="宋体" w:eastAsia="宋体" w:hAnsi="宋体" w:cs="宋体" w:hint="eastAsia"/>
                <w:b/>
                <w:bCs/>
                <w:color w:val="000000"/>
                <w:kern w:val="0"/>
                <w:szCs w:val="21"/>
              </w:rPr>
              <w:t>完成单位</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E478A" w:rsidRDefault="003D5DFA" w:rsidP="0097572A">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获</w:t>
            </w:r>
            <w:r w:rsidRPr="0097572A">
              <w:rPr>
                <w:rFonts w:ascii="宋体" w:eastAsia="宋体" w:hAnsi="宋体" w:cs="宋体" w:hint="eastAsia"/>
                <w:b/>
                <w:bCs/>
                <w:color w:val="000000"/>
                <w:kern w:val="0"/>
                <w:szCs w:val="21"/>
              </w:rPr>
              <w:t>奖</w:t>
            </w:r>
          </w:p>
          <w:p w:rsidR="003D5DFA" w:rsidRPr="0097572A" w:rsidRDefault="003D5DFA" w:rsidP="0097572A">
            <w:pPr>
              <w:widowControl/>
              <w:jc w:val="center"/>
              <w:rPr>
                <w:rFonts w:ascii="宋体" w:eastAsia="宋体" w:hAnsi="宋体" w:cs="宋体" w:hint="eastAsia"/>
                <w:b/>
                <w:bCs/>
                <w:color w:val="000000"/>
                <w:kern w:val="0"/>
                <w:szCs w:val="21"/>
              </w:rPr>
            </w:pPr>
            <w:r w:rsidRPr="0097572A">
              <w:rPr>
                <w:rFonts w:ascii="宋体" w:eastAsia="宋体" w:hAnsi="宋体" w:cs="宋体" w:hint="eastAsia"/>
                <w:b/>
                <w:bCs/>
                <w:color w:val="000000"/>
                <w:kern w:val="0"/>
                <w:szCs w:val="21"/>
              </w:rPr>
              <w:t>等级</w:t>
            </w:r>
          </w:p>
        </w:tc>
      </w:tr>
      <w:tr w:rsidR="003D5DFA" w:rsidRPr="0097572A" w:rsidTr="005E478A">
        <w:trPr>
          <w:trHeight w:val="1560"/>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3D5DFA" w:rsidRPr="0097572A" w:rsidRDefault="003D5DFA" w:rsidP="0097572A">
            <w:pPr>
              <w:widowControl/>
              <w:jc w:val="center"/>
              <w:rPr>
                <w:rFonts w:ascii="宋体" w:eastAsia="宋体" w:hAnsi="宋体" w:cs="宋体" w:hint="eastAsia"/>
                <w:color w:val="000000"/>
                <w:kern w:val="0"/>
                <w:szCs w:val="21"/>
              </w:rPr>
            </w:pPr>
            <w:r w:rsidRPr="0097572A">
              <w:rPr>
                <w:rFonts w:ascii="宋体" w:eastAsia="宋体" w:hAnsi="宋体" w:cs="宋体" w:hint="eastAsia"/>
                <w:color w:val="000000"/>
                <w:kern w:val="0"/>
                <w:szCs w:val="21"/>
              </w:rPr>
              <w:t>1</w:t>
            </w:r>
          </w:p>
        </w:tc>
        <w:tc>
          <w:tcPr>
            <w:tcW w:w="2693" w:type="dxa"/>
            <w:tcBorders>
              <w:top w:val="nil"/>
              <w:left w:val="nil"/>
              <w:bottom w:val="single" w:sz="4" w:space="0" w:color="auto"/>
              <w:right w:val="single" w:sz="4" w:space="0" w:color="auto"/>
            </w:tcBorders>
            <w:shd w:val="clear" w:color="000000" w:fill="FFFFFF"/>
            <w:vAlign w:val="center"/>
            <w:hideMark/>
          </w:tcPr>
          <w:p w:rsidR="003D5DFA" w:rsidRPr="0097572A" w:rsidRDefault="003D5DFA" w:rsidP="0097572A">
            <w:pPr>
              <w:widowControl/>
              <w:rPr>
                <w:rFonts w:ascii="宋体" w:eastAsia="宋体" w:hAnsi="宋体" w:cs="宋体" w:hint="eastAsia"/>
                <w:color w:val="000000"/>
                <w:kern w:val="0"/>
                <w:szCs w:val="21"/>
              </w:rPr>
            </w:pPr>
            <w:r w:rsidRPr="0097572A">
              <w:rPr>
                <w:rFonts w:ascii="宋体" w:eastAsia="宋体" w:hAnsi="宋体" w:cs="宋体" w:hint="eastAsia"/>
                <w:color w:val="000000"/>
                <w:kern w:val="0"/>
                <w:szCs w:val="21"/>
              </w:rPr>
              <w:t>基于结果教育</w:t>
            </w:r>
            <w:r w:rsidRPr="0097572A">
              <w:rPr>
                <w:rFonts w:ascii="Times New Roman" w:eastAsia="宋体" w:hAnsi="Times New Roman" w:cs="Times New Roman"/>
                <w:color w:val="000000"/>
                <w:kern w:val="0"/>
                <w:szCs w:val="21"/>
              </w:rPr>
              <w:t>(OBE)</w:t>
            </w:r>
            <w:r w:rsidRPr="0097572A">
              <w:rPr>
                <w:rFonts w:ascii="宋体" w:eastAsia="宋体" w:hAnsi="宋体" w:cs="宋体" w:hint="eastAsia"/>
                <w:color w:val="000000"/>
                <w:kern w:val="0"/>
                <w:szCs w:val="21"/>
              </w:rPr>
              <w:t>的应用型人才培养改革与实践</w:t>
            </w:r>
            <w:r w:rsidRPr="0097572A">
              <w:rPr>
                <w:rFonts w:ascii="Times New Roman" w:eastAsia="宋体" w:hAnsi="Times New Roman" w:cs="Times New Roman"/>
                <w:color w:val="000000"/>
                <w:kern w:val="0"/>
                <w:szCs w:val="21"/>
              </w:rPr>
              <w:t xml:space="preserve"> </w:t>
            </w:r>
            <w:r w:rsidRPr="0097572A">
              <w:rPr>
                <w:rFonts w:ascii="宋体" w:eastAsia="宋体" w:hAnsi="宋体" w:cs="宋体" w:hint="eastAsia"/>
                <w:color w:val="000000"/>
                <w:kern w:val="0"/>
                <w:szCs w:val="21"/>
              </w:rPr>
              <w:t>——以《过程装备制造工艺》课程为例</w:t>
            </w:r>
            <w:r w:rsidRPr="0097572A">
              <w:rPr>
                <w:rFonts w:ascii="Times New Roman" w:eastAsia="宋体" w:hAnsi="Times New Roman" w:cs="Times New Roman"/>
                <w:color w:val="000000"/>
                <w:kern w:val="0"/>
                <w:szCs w:val="21"/>
              </w:rPr>
              <w:t xml:space="preserve">  </w:t>
            </w:r>
          </w:p>
        </w:tc>
        <w:tc>
          <w:tcPr>
            <w:tcW w:w="2678" w:type="dxa"/>
            <w:tcBorders>
              <w:top w:val="nil"/>
              <w:left w:val="nil"/>
              <w:bottom w:val="single" w:sz="4" w:space="0" w:color="auto"/>
              <w:right w:val="single" w:sz="4" w:space="0" w:color="auto"/>
            </w:tcBorders>
            <w:shd w:val="clear" w:color="000000" w:fill="FFFFFF"/>
            <w:vAlign w:val="center"/>
            <w:hideMark/>
          </w:tcPr>
          <w:p w:rsidR="003D5DFA" w:rsidRPr="0097572A" w:rsidRDefault="003D5DFA" w:rsidP="0097572A">
            <w:pPr>
              <w:widowControl/>
              <w:rPr>
                <w:rFonts w:ascii="宋体" w:eastAsia="宋体" w:hAnsi="宋体" w:cs="宋体" w:hint="eastAsia"/>
                <w:kern w:val="0"/>
                <w:szCs w:val="21"/>
              </w:rPr>
            </w:pPr>
            <w:r w:rsidRPr="0097572A">
              <w:rPr>
                <w:rFonts w:ascii="宋体" w:eastAsia="宋体" w:hAnsi="宋体" w:cs="宋体" w:hint="eastAsia"/>
                <w:kern w:val="0"/>
                <w:szCs w:val="21"/>
              </w:rPr>
              <w:t>宣征南、郭福平、刘伟、孙志伟、邓宇、段志宏、王秀英、李小军、张彦、张锡安、袁东波</w:t>
            </w:r>
          </w:p>
        </w:tc>
        <w:tc>
          <w:tcPr>
            <w:tcW w:w="1134" w:type="dxa"/>
            <w:tcBorders>
              <w:top w:val="nil"/>
              <w:left w:val="nil"/>
              <w:bottom w:val="single" w:sz="4" w:space="0" w:color="auto"/>
              <w:right w:val="single" w:sz="4" w:space="0" w:color="auto"/>
            </w:tcBorders>
            <w:shd w:val="clear" w:color="000000" w:fill="FFFFFF"/>
            <w:vAlign w:val="center"/>
            <w:hideMark/>
          </w:tcPr>
          <w:p w:rsidR="003D5DFA" w:rsidRPr="0097572A" w:rsidRDefault="003D5DFA" w:rsidP="005E478A">
            <w:pPr>
              <w:widowControl/>
              <w:jc w:val="center"/>
              <w:rPr>
                <w:rFonts w:ascii="宋体" w:eastAsia="宋体" w:hAnsi="宋体" w:cs="宋体" w:hint="eastAsia"/>
                <w:kern w:val="0"/>
                <w:szCs w:val="21"/>
              </w:rPr>
            </w:pPr>
            <w:r>
              <w:rPr>
                <w:rFonts w:ascii="宋体" w:eastAsia="宋体" w:hAnsi="宋体" w:cs="宋体" w:hint="eastAsia"/>
                <w:kern w:val="0"/>
                <w:szCs w:val="21"/>
              </w:rPr>
              <w:t>机电工程学院</w:t>
            </w:r>
          </w:p>
        </w:tc>
        <w:tc>
          <w:tcPr>
            <w:tcW w:w="850" w:type="dxa"/>
            <w:tcBorders>
              <w:top w:val="nil"/>
              <w:left w:val="nil"/>
              <w:bottom w:val="single" w:sz="4" w:space="0" w:color="auto"/>
              <w:right w:val="single" w:sz="4" w:space="0" w:color="auto"/>
            </w:tcBorders>
            <w:shd w:val="clear" w:color="000000" w:fill="FFFFFF"/>
            <w:vAlign w:val="center"/>
            <w:hideMark/>
          </w:tcPr>
          <w:p w:rsidR="003D5DFA" w:rsidRPr="0097572A" w:rsidRDefault="003D5DFA" w:rsidP="005E478A">
            <w:pPr>
              <w:widowControl/>
              <w:jc w:val="center"/>
              <w:rPr>
                <w:rFonts w:ascii="宋体" w:eastAsia="宋体" w:hAnsi="宋体" w:cs="宋体" w:hint="eastAsia"/>
                <w:kern w:val="0"/>
                <w:szCs w:val="21"/>
              </w:rPr>
            </w:pPr>
            <w:r w:rsidRPr="0097572A">
              <w:rPr>
                <w:rFonts w:ascii="宋体" w:eastAsia="宋体" w:hAnsi="宋体" w:cs="宋体" w:hint="eastAsia"/>
                <w:kern w:val="0"/>
                <w:szCs w:val="21"/>
              </w:rPr>
              <w:t>一等奖</w:t>
            </w:r>
          </w:p>
        </w:tc>
      </w:tr>
      <w:bookmarkEnd w:id="3"/>
      <w:tr w:rsidR="003D5DFA" w:rsidRPr="0097572A" w:rsidTr="005E478A">
        <w:trPr>
          <w:trHeight w:val="1140"/>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3D5DFA" w:rsidRPr="0097572A" w:rsidRDefault="005E478A" w:rsidP="0097572A">
            <w:pPr>
              <w:widowControl/>
              <w:jc w:val="center"/>
              <w:rPr>
                <w:rFonts w:ascii="宋体" w:eastAsia="宋体" w:hAnsi="宋体" w:cs="宋体" w:hint="eastAsia"/>
                <w:color w:val="000000"/>
                <w:kern w:val="0"/>
                <w:szCs w:val="21"/>
              </w:rPr>
            </w:pPr>
            <w:r>
              <w:rPr>
                <w:rFonts w:ascii="宋体" w:eastAsia="宋体" w:hAnsi="宋体" w:cs="宋体"/>
                <w:color w:val="000000"/>
                <w:kern w:val="0"/>
                <w:szCs w:val="21"/>
              </w:rPr>
              <w:t>2</w:t>
            </w:r>
          </w:p>
        </w:tc>
        <w:tc>
          <w:tcPr>
            <w:tcW w:w="2693" w:type="dxa"/>
            <w:tcBorders>
              <w:top w:val="nil"/>
              <w:left w:val="nil"/>
              <w:bottom w:val="single" w:sz="4" w:space="0" w:color="auto"/>
              <w:right w:val="single" w:sz="4" w:space="0" w:color="auto"/>
            </w:tcBorders>
            <w:shd w:val="clear" w:color="000000" w:fill="FFFFFF"/>
            <w:vAlign w:val="center"/>
            <w:hideMark/>
          </w:tcPr>
          <w:p w:rsidR="003D5DFA" w:rsidRPr="0097572A" w:rsidRDefault="003D5DFA" w:rsidP="0097572A">
            <w:pPr>
              <w:widowControl/>
              <w:rPr>
                <w:rFonts w:ascii="宋体" w:eastAsia="宋体" w:hAnsi="宋体" w:cs="宋体" w:hint="eastAsia"/>
                <w:color w:val="000000"/>
                <w:kern w:val="0"/>
                <w:szCs w:val="21"/>
              </w:rPr>
            </w:pPr>
            <w:r w:rsidRPr="0097572A">
              <w:rPr>
                <w:rFonts w:ascii="宋体" w:eastAsia="宋体" w:hAnsi="宋体" w:cs="宋体" w:hint="eastAsia"/>
                <w:color w:val="000000"/>
                <w:kern w:val="0"/>
                <w:szCs w:val="21"/>
              </w:rPr>
              <w:t>创新人才培养模式，强化实践能力培养—机械设计制造及其自动化专业建设</w:t>
            </w:r>
          </w:p>
        </w:tc>
        <w:tc>
          <w:tcPr>
            <w:tcW w:w="2678" w:type="dxa"/>
            <w:tcBorders>
              <w:top w:val="nil"/>
              <w:left w:val="nil"/>
              <w:bottom w:val="single" w:sz="4" w:space="0" w:color="auto"/>
              <w:right w:val="single" w:sz="4" w:space="0" w:color="auto"/>
            </w:tcBorders>
            <w:shd w:val="clear" w:color="000000" w:fill="FFFFFF"/>
            <w:vAlign w:val="center"/>
            <w:hideMark/>
          </w:tcPr>
          <w:p w:rsidR="003D5DFA" w:rsidRPr="0097572A" w:rsidRDefault="003D5DFA" w:rsidP="0097572A">
            <w:pPr>
              <w:widowControl/>
              <w:rPr>
                <w:rFonts w:ascii="宋体" w:eastAsia="宋体" w:hAnsi="宋体" w:cs="宋体" w:hint="eastAsia"/>
                <w:kern w:val="0"/>
                <w:szCs w:val="21"/>
              </w:rPr>
            </w:pPr>
            <w:r w:rsidRPr="0097572A">
              <w:rPr>
                <w:rFonts w:ascii="宋体" w:eastAsia="宋体" w:hAnsi="宋体" w:cs="宋体" w:hint="eastAsia"/>
                <w:kern w:val="0"/>
                <w:szCs w:val="21"/>
              </w:rPr>
              <w:t>蔡业彬、黄崇林、邓宇、邓昌奇、乔东凯、龚勇镇、赵轲、陈英俊、陈银清、徐正冈、何宏鹰、任明</w:t>
            </w:r>
          </w:p>
        </w:tc>
        <w:tc>
          <w:tcPr>
            <w:tcW w:w="1134" w:type="dxa"/>
            <w:tcBorders>
              <w:top w:val="nil"/>
              <w:left w:val="nil"/>
              <w:bottom w:val="single" w:sz="4" w:space="0" w:color="auto"/>
              <w:right w:val="single" w:sz="4" w:space="0" w:color="auto"/>
            </w:tcBorders>
            <w:shd w:val="clear" w:color="000000" w:fill="FFFFFF"/>
            <w:vAlign w:val="center"/>
            <w:hideMark/>
          </w:tcPr>
          <w:p w:rsidR="003D5DFA" w:rsidRDefault="003D5DFA" w:rsidP="005E478A">
            <w:pPr>
              <w:jc w:val="center"/>
            </w:pPr>
            <w:r w:rsidRPr="00532A98">
              <w:rPr>
                <w:rFonts w:ascii="宋体" w:eastAsia="宋体" w:hAnsi="宋体" w:cs="宋体" w:hint="eastAsia"/>
                <w:kern w:val="0"/>
                <w:szCs w:val="21"/>
              </w:rPr>
              <w:t>机电工程学院</w:t>
            </w:r>
          </w:p>
        </w:tc>
        <w:tc>
          <w:tcPr>
            <w:tcW w:w="850" w:type="dxa"/>
            <w:tcBorders>
              <w:top w:val="nil"/>
              <w:left w:val="nil"/>
              <w:bottom w:val="single" w:sz="4" w:space="0" w:color="auto"/>
              <w:right w:val="single" w:sz="4" w:space="0" w:color="auto"/>
            </w:tcBorders>
            <w:shd w:val="clear" w:color="000000" w:fill="FFFFFF"/>
            <w:vAlign w:val="center"/>
            <w:hideMark/>
          </w:tcPr>
          <w:p w:rsidR="003D5DFA" w:rsidRPr="0097572A" w:rsidRDefault="003D5DFA" w:rsidP="005E478A">
            <w:pPr>
              <w:widowControl/>
              <w:jc w:val="center"/>
              <w:rPr>
                <w:rFonts w:ascii="宋体" w:eastAsia="宋体" w:hAnsi="宋体" w:cs="宋体" w:hint="eastAsia"/>
                <w:kern w:val="0"/>
                <w:szCs w:val="21"/>
              </w:rPr>
            </w:pPr>
            <w:r w:rsidRPr="0097572A">
              <w:rPr>
                <w:rFonts w:ascii="宋体" w:eastAsia="宋体" w:hAnsi="宋体" w:cs="宋体" w:hint="eastAsia"/>
                <w:kern w:val="0"/>
                <w:szCs w:val="21"/>
              </w:rPr>
              <w:t>一等奖</w:t>
            </w:r>
          </w:p>
        </w:tc>
      </w:tr>
      <w:tr w:rsidR="003D5DFA" w:rsidRPr="0097572A" w:rsidTr="005E478A">
        <w:trPr>
          <w:trHeight w:val="990"/>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3D5DFA" w:rsidRPr="0097572A" w:rsidRDefault="005E478A" w:rsidP="0097572A">
            <w:pPr>
              <w:widowControl/>
              <w:jc w:val="center"/>
              <w:rPr>
                <w:rFonts w:ascii="宋体" w:eastAsia="宋体" w:hAnsi="宋体" w:cs="宋体" w:hint="eastAsia"/>
                <w:color w:val="000000"/>
                <w:kern w:val="0"/>
                <w:szCs w:val="21"/>
              </w:rPr>
            </w:pPr>
            <w:r>
              <w:rPr>
                <w:rFonts w:ascii="宋体" w:eastAsia="宋体" w:hAnsi="宋体" w:cs="宋体"/>
                <w:color w:val="000000"/>
                <w:kern w:val="0"/>
                <w:szCs w:val="21"/>
              </w:rPr>
              <w:t>3</w:t>
            </w:r>
          </w:p>
        </w:tc>
        <w:tc>
          <w:tcPr>
            <w:tcW w:w="2693" w:type="dxa"/>
            <w:tcBorders>
              <w:top w:val="nil"/>
              <w:left w:val="nil"/>
              <w:bottom w:val="single" w:sz="4" w:space="0" w:color="auto"/>
              <w:right w:val="single" w:sz="4" w:space="0" w:color="auto"/>
            </w:tcBorders>
            <w:shd w:val="clear" w:color="000000" w:fill="FFFFFF"/>
            <w:vAlign w:val="center"/>
            <w:hideMark/>
          </w:tcPr>
          <w:p w:rsidR="003D5DFA" w:rsidRPr="0097572A" w:rsidRDefault="003D5DFA" w:rsidP="0097572A">
            <w:pPr>
              <w:widowControl/>
              <w:rPr>
                <w:rFonts w:ascii="宋体" w:eastAsia="宋体" w:hAnsi="宋体" w:cs="宋体" w:hint="eastAsia"/>
                <w:color w:val="000000"/>
                <w:kern w:val="0"/>
                <w:szCs w:val="21"/>
              </w:rPr>
            </w:pPr>
            <w:r w:rsidRPr="0097572A">
              <w:rPr>
                <w:rFonts w:ascii="宋体" w:eastAsia="宋体" w:hAnsi="宋体" w:cs="宋体" w:hint="eastAsia"/>
                <w:color w:val="000000"/>
                <w:kern w:val="0"/>
                <w:szCs w:val="21"/>
              </w:rPr>
              <w:t>基于成果导向的过程装备应用型人才校企协同工程实践教育创新模式研究与实践</w:t>
            </w:r>
          </w:p>
        </w:tc>
        <w:tc>
          <w:tcPr>
            <w:tcW w:w="2678" w:type="dxa"/>
            <w:tcBorders>
              <w:top w:val="nil"/>
              <w:left w:val="nil"/>
              <w:bottom w:val="single" w:sz="4" w:space="0" w:color="auto"/>
              <w:right w:val="single" w:sz="4" w:space="0" w:color="auto"/>
            </w:tcBorders>
            <w:shd w:val="clear" w:color="000000" w:fill="FFFFFF"/>
            <w:vAlign w:val="center"/>
            <w:hideMark/>
          </w:tcPr>
          <w:p w:rsidR="003D5DFA" w:rsidRPr="0097572A" w:rsidRDefault="003D5DFA" w:rsidP="0097572A">
            <w:pPr>
              <w:widowControl/>
              <w:rPr>
                <w:rFonts w:ascii="宋体" w:eastAsia="宋体" w:hAnsi="宋体" w:cs="宋体" w:hint="eastAsia"/>
                <w:kern w:val="0"/>
                <w:szCs w:val="21"/>
              </w:rPr>
            </w:pPr>
            <w:r w:rsidRPr="0097572A">
              <w:rPr>
                <w:rFonts w:ascii="宋体" w:eastAsia="宋体" w:hAnsi="宋体" w:cs="宋体" w:hint="eastAsia"/>
                <w:kern w:val="0"/>
                <w:szCs w:val="21"/>
              </w:rPr>
              <w:t>刘伟、宣征南、王大成、李志海、郭福平、陈志静</w:t>
            </w:r>
          </w:p>
        </w:tc>
        <w:tc>
          <w:tcPr>
            <w:tcW w:w="1134" w:type="dxa"/>
            <w:tcBorders>
              <w:top w:val="nil"/>
              <w:left w:val="nil"/>
              <w:bottom w:val="single" w:sz="4" w:space="0" w:color="auto"/>
              <w:right w:val="single" w:sz="4" w:space="0" w:color="auto"/>
            </w:tcBorders>
            <w:shd w:val="clear" w:color="000000" w:fill="FFFFFF"/>
            <w:vAlign w:val="center"/>
            <w:hideMark/>
          </w:tcPr>
          <w:p w:rsidR="003D5DFA" w:rsidRDefault="003D5DFA" w:rsidP="005E478A">
            <w:pPr>
              <w:jc w:val="center"/>
            </w:pPr>
            <w:r w:rsidRPr="00532A98">
              <w:rPr>
                <w:rFonts w:ascii="宋体" w:eastAsia="宋体" w:hAnsi="宋体" w:cs="宋体" w:hint="eastAsia"/>
                <w:kern w:val="0"/>
                <w:szCs w:val="21"/>
              </w:rPr>
              <w:t>机电工程学院</w:t>
            </w:r>
          </w:p>
        </w:tc>
        <w:tc>
          <w:tcPr>
            <w:tcW w:w="850" w:type="dxa"/>
            <w:tcBorders>
              <w:top w:val="nil"/>
              <w:left w:val="nil"/>
              <w:bottom w:val="single" w:sz="4" w:space="0" w:color="auto"/>
              <w:right w:val="single" w:sz="4" w:space="0" w:color="auto"/>
            </w:tcBorders>
            <w:shd w:val="clear" w:color="000000" w:fill="FFFFFF"/>
            <w:vAlign w:val="center"/>
            <w:hideMark/>
          </w:tcPr>
          <w:p w:rsidR="003D5DFA" w:rsidRPr="0097572A" w:rsidRDefault="003D5DFA" w:rsidP="005E478A">
            <w:pPr>
              <w:widowControl/>
              <w:jc w:val="center"/>
              <w:rPr>
                <w:rFonts w:ascii="宋体" w:eastAsia="宋体" w:hAnsi="宋体" w:cs="宋体" w:hint="eastAsia"/>
                <w:kern w:val="0"/>
                <w:szCs w:val="21"/>
              </w:rPr>
            </w:pPr>
            <w:r w:rsidRPr="0097572A">
              <w:rPr>
                <w:rFonts w:ascii="宋体" w:eastAsia="宋体" w:hAnsi="宋体" w:cs="宋体" w:hint="eastAsia"/>
                <w:kern w:val="0"/>
                <w:szCs w:val="21"/>
              </w:rPr>
              <w:t>一等奖</w:t>
            </w:r>
          </w:p>
        </w:tc>
      </w:tr>
      <w:tr w:rsidR="003D5DFA" w:rsidRPr="0097572A" w:rsidTr="005E478A">
        <w:trPr>
          <w:trHeight w:val="795"/>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3D5DFA" w:rsidRPr="0097572A" w:rsidRDefault="005E478A" w:rsidP="0097572A">
            <w:pPr>
              <w:widowControl/>
              <w:jc w:val="center"/>
              <w:rPr>
                <w:rFonts w:ascii="宋体" w:eastAsia="宋体" w:hAnsi="宋体" w:cs="宋体" w:hint="eastAsia"/>
                <w:color w:val="000000"/>
                <w:kern w:val="0"/>
                <w:szCs w:val="21"/>
              </w:rPr>
            </w:pPr>
            <w:r>
              <w:rPr>
                <w:rFonts w:ascii="宋体" w:eastAsia="宋体" w:hAnsi="宋体" w:cs="宋体"/>
                <w:color w:val="000000"/>
                <w:kern w:val="0"/>
                <w:szCs w:val="21"/>
              </w:rPr>
              <w:t>4</w:t>
            </w:r>
          </w:p>
        </w:tc>
        <w:tc>
          <w:tcPr>
            <w:tcW w:w="2693" w:type="dxa"/>
            <w:tcBorders>
              <w:top w:val="nil"/>
              <w:left w:val="nil"/>
              <w:bottom w:val="single" w:sz="4" w:space="0" w:color="auto"/>
              <w:right w:val="single" w:sz="4" w:space="0" w:color="auto"/>
            </w:tcBorders>
            <w:shd w:val="clear" w:color="000000" w:fill="FFFFFF"/>
            <w:vAlign w:val="center"/>
            <w:hideMark/>
          </w:tcPr>
          <w:p w:rsidR="003D5DFA" w:rsidRPr="0097572A" w:rsidRDefault="003D5DFA" w:rsidP="0097572A">
            <w:pPr>
              <w:widowControl/>
              <w:rPr>
                <w:rFonts w:ascii="宋体" w:eastAsia="宋体" w:hAnsi="宋体" w:cs="宋体" w:hint="eastAsia"/>
                <w:color w:val="000000"/>
                <w:kern w:val="0"/>
                <w:szCs w:val="21"/>
              </w:rPr>
            </w:pPr>
            <w:r w:rsidRPr="0097572A">
              <w:rPr>
                <w:rFonts w:ascii="宋体" w:eastAsia="宋体" w:hAnsi="宋体" w:cs="宋体" w:hint="eastAsia"/>
                <w:color w:val="000000"/>
                <w:kern w:val="0"/>
                <w:szCs w:val="21"/>
              </w:rPr>
              <w:t>基于成果导向的机械制图课程教学创新模式研究与实践</w:t>
            </w:r>
            <w:r w:rsidRPr="0097572A">
              <w:rPr>
                <w:rFonts w:ascii="Times New Roman" w:eastAsia="宋体" w:hAnsi="Times New Roman" w:cs="Times New Roman"/>
                <w:color w:val="000000"/>
                <w:kern w:val="0"/>
                <w:szCs w:val="21"/>
              </w:rPr>
              <w:t xml:space="preserve"> </w:t>
            </w:r>
          </w:p>
        </w:tc>
        <w:tc>
          <w:tcPr>
            <w:tcW w:w="2678" w:type="dxa"/>
            <w:tcBorders>
              <w:top w:val="nil"/>
              <w:left w:val="nil"/>
              <w:bottom w:val="single" w:sz="4" w:space="0" w:color="auto"/>
              <w:right w:val="single" w:sz="4" w:space="0" w:color="auto"/>
            </w:tcBorders>
            <w:shd w:val="clear" w:color="000000" w:fill="FFFFFF"/>
            <w:vAlign w:val="center"/>
            <w:hideMark/>
          </w:tcPr>
          <w:p w:rsidR="003D5DFA" w:rsidRPr="0097572A" w:rsidRDefault="003D5DFA" w:rsidP="0097572A">
            <w:pPr>
              <w:widowControl/>
              <w:rPr>
                <w:rFonts w:ascii="宋体" w:eastAsia="宋体" w:hAnsi="宋体" w:cs="宋体" w:hint="eastAsia"/>
                <w:kern w:val="0"/>
                <w:szCs w:val="21"/>
              </w:rPr>
            </w:pPr>
            <w:proofErr w:type="gramStart"/>
            <w:r w:rsidRPr="0097572A">
              <w:rPr>
                <w:rFonts w:ascii="宋体" w:eastAsia="宋体" w:hAnsi="宋体" w:cs="宋体" w:hint="eastAsia"/>
                <w:kern w:val="0"/>
                <w:szCs w:val="21"/>
              </w:rPr>
              <w:t>冀晓辉</w:t>
            </w:r>
            <w:proofErr w:type="gramEnd"/>
            <w:r w:rsidRPr="0097572A">
              <w:rPr>
                <w:rFonts w:ascii="宋体" w:eastAsia="宋体" w:hAnsi="宋体" w:cs="宋体" w:hint="eastAsia"/>
                <w:kern w:val="0"/>
                <w:szCs w:val="21"/>
              </w:rPr>
              <w:t>、邓宇、曹晖、陈意平、余焕光、杜文毅、王美茹</w:t>
            </w:r>
          </w:p>
        </w:tc>
        <w:tc>
          <w:tcPr>
            <w:tcW w:w="1134" w:type="dxa"/>
            <w:tcBorders>
              <w:top w:val="nil"/>
              <w:left w:val="nil"/>
              <w:bottom w:val="single" w:sz="4" w:space="0" w:color="auto"/>
              <w:right w:val="single" w:sz="4" w:space="0" w:color="auto"/>
            </w:tcBorders>
            <w:shd w:val="clear" w:color="000000" w:fill="FFFFFF"/>
            <w:vAlign w:val="center"/>
            <w:hideMark/>
          </w:tcPr>
          <w:p w:rsidR="003D5DFA" w:rsidRDefault="003D5DFA" w:rsidP="005E478A">
            <w:pPr>
              <w:jc w:val="center"/>
            </w:pPr>
            <w:r w:rsidRPr="00532A98">
              <w:rPr>
                <w:rFonts w:ascii="宋体" w:eastAsia="宋体" w:hAnsi="宋体" w:cs="宋体" w:hint="eastAsia"/>
                <w:kern w:val="0"/>
                <w:szCs w:val="21"/>
              </w:rPr>
              <w:t>机电工程学院</w:t>
            </w:r>
          </w:p>
        </w:tc>
        <w:tc>
          <w:tcPr>
            <w:tcW w:w="850" w:type="dxa"/>
            <w:tcBorders>
              <w:top w:val="nil"/>
              <w:left w:val="nil"/>
              <w:bottom w:val="single" w:sz="4" w:space="0" w:color="auto"/>
              <w:right w:val="single" w:sz="4" w:space="0" w:color="auto"/>
            </w:tcBorders>
            <w:shd w:val="clear" w:color="000000" w:fill="FFFFFF"/>
            <w:vAlign w:val="center"/>
            <w:hideMark/>
          </w:tcPr>
          <w:p w:rsidR="003D5DFA" w:rsidRPr="0097572A" w:rsidRDefault="003D5DFA" w:rsidP="005E478A">
            <w:pPr>
              <w:widowControl/>
              <w:jc w:val="center"/>
              <w:rPr>
                <w:rFonts w:ascii="宋体" w:eastAsia="宋体" w:hAnsi="宋体" w:cs="宋体" w:hint="eastAsia"/>
                <w:kern w:val="0"/>
                <w:szCs w:val="21"/>
              </w:rPr>
            </w:pPr>
            <w:r w:rsidRPr="0097572A">
              <w:rPr>
                <w:rFonts w:ascii="宋体" w:eastAsia="宋体" w:hAnsi="宋体" w:cs="宋体" w:hint="eastAsia"/>
                <w:kern w:val="0"/>
                <w:szCs w:val="21"/>
              </w:rPr>
              <w:t>一等奖</w:t>
            </w:r>
          </w:p>
        </w:tc>
      </w:tr>
      <w:tr w:rsidR="003D5DFA" w:rsidRPr="0097572A" w:rsidTr="005E478A">
        <w:trPr>
          <w:trHeight w:val="795"/>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3D5DFA" w:rsidRPr="0097572A" w:rsidRDefault="005E478A" w:rsidP="0097572A">
            <w:pPr>
              <w:widowControl/>
              <w:jc w:val="center"/>
              <w:rPr>
                <w:rFonts w:ascii="宋体" w:eastAsia="宋体" w:hAnsi="宋体" w:cs="宋体" w:hint="eastAsia"/>
                <w:color w:val="000000"/>
                <w:kern w:val="0"/>
                <w:szCs w:val="21"/>
              </w:rPr>
            </w:pPr>
            <w:r>
              <w:rPr>
                <w:rFonts w:ascii="宋体" w:eastAsia="宋体" w:hAnsi="宋体" w:cs="宋体"/>
                <w:color w:val="000000"/>
                <w:kern w:val="0"/>
                <w:szCs w:val="21"/>
              </w:rPr>
              <w:t>5</w:t>
            </w:r>
          </w:p>
        </w:tc>
        <w:tc>
          <w:tcPr>
            <w:tcW w:w="2693" w:type="dxa"/>
            <w:tcBorders>
              <w:top w:val="nil"/>
              <w:left w:val="nil"/>
              <w:bottom w:val="single" w:sz="4" w:space="0" w:color="auto"/>
              <w:right w:val="single" w:sz="4" w:space="0" w:color="auto"/>
            </w:tcBorders>
            <w:shd w:val="clear" w:color="000000" w:fill="FFFFFF"/>
            <w:vAlign w:val="center"/>
            <w:hideMark/>
          </w:tcPr>
          <w:p w:rsidR="003D5DFA" w:rsidRPr="0097572A" w:rsidRDefault="003D5DFA" w:rsidP="0097572A">
            <w:pPr>
              <w:widowControl/>
              <w:rPr>
                <w:rFonts w:ascii="宋体" w:eastAsia="宋体" w:hAnsi="宋体" w:cs="宋体" w:hint="eastAsia"/>
                <w:color w:val="000000"/>
                <w:kern w:val="0"/>
                <w:szCs w:val="21"/>
              </w:rPr>
            </w:pPr>
            <w:r w:rsidRPr="0097572A">
              <w:rPr>
                <w:rFonts w:ascii="宋体" w:eastAsia="宋体" w:hAnsi="宋体" w:cs="宋体" w:hint="eastAsia"/>
                <w:color w:val="000000"/>
                <w:kern w:val="0"/>
                <w:szCs w:val="21"/>
              </w:rPr>
              <w:t>“以生为本，多元融合”的《传热学》课程教学创新与实践</w:t>
            </w:r>
          </w:p>
        </w:tc>
        <w:tc>
          <w:tcPr>
            <w:tcW w:w="2678" w:type="dxa"/>
            <w:tcBorders>
              <w:top w:val="nil"/>
              <w:left w:val="nil"/>
              <w:bottom w:val="single" w:sz="4" w:space="0" w:color="auto"/>
              <w:right w:val="single" w:sz="4" w:space="0" w:color="auto"/>
            </w:tcBorders>
            <w:shd w:val="clear" w:color="000000" w:fill="FFFFFF"/>
            <w:vAlign w:val="center"/>
            <w:hideMark/>
          </w:tcPr>
          <w:p w:rsidR="003D5DFA" w:rsidRPr="0097572A" w:rsidRDefault="003D5DFA" w:rsidP="0097572A">
            <w:pPr>
              <w:widowControl/>
              <w:rPr>
                <w:rFonts w:ascii="宋体" w:eastAsia="宋体" w:hAnsi="宋体" w:cs="宋体" w:hint="eastAsia"/>
                <w:kern w:val="0"/>
                <w:szCs w:val="21"/>
              </w:rPr>
            </w:pPr>
            <w:r w:rsidRPr="0097572A">
              <w:rPr>
                <w:rFonts w:ascii="宋体" w:eastAsia="宋体" w:hAnsi="宋体" w:cs="宋体" w:hint="eastAsia"/>
                <w:kern w:val="0"/>
                <w:szCs w:val="21"/>
              </w:rPr>
              <w:t>徐娓、王倩、王娇琳</w:t>
            </w:r>
          </w:p>
        </w:tc>
        <w:tc>
          <w:tcPr>
            <w:tcW w:w="1134" w:type="dxa"/>
            <w:tcBorders>
              <w:top w:val="nil"/>
              <w:left w:val="nil"/>
              <w:bottom w:val="single" w:sz="4" w:space="0" w:color="auto"/>
              <w:right w:val="single" w:sz="4" w:space="0" w:color="auto"/>
            </w:tcBorders>
            <w:shd w:val="clear" w:color="000000" w:fill="FFFFFF"/>
            <w:vAlign w:val="center"/>
            <w:hideMark/>
          </w:tcPr>
          <w:p w:rsidR="003D5DFA" w:rsidRDefault="003D5DFA" w:rsidP="005E478A">
            <w:pPr>
              <w:jc w:val="center"/>
            </w:pPr>
            <w:r w:rsidRPr="00532A98">
              <w:rPr>
                <w:rFonts w:ascii="宋体" w:eastAsia="宋体" w:hAnsi="宋体" w:cs="宋体" w:hint="eastAsia"/>
                <w:kern w:val="0"/>
                <w:szCs w:val="21"/>
              </w:rPr>
              <w:t>机电工程学院</w:t>
            </w:r>
          </w:p>
        </w:tc>
        <w:tc>
          <w:tcPr>
            <w:tcW w:w="850" w:type="dxa"/>
            <w:tcBorders>
              <w:top w:val="nil"/>
              <w:left w:val="nil"/>
              <w:bottom w:val="single" w:sz="4" w:space="0" w:color="auto"/>
              <w:right w:val="single" w:sz="4" w:space="0" w:color="auto"/>
            </w:tcBorders>
            <w:shd w:val="clear" w:color="000000" w:fill="FFFFFF"/>
            <w:vAlign w:val="center"/>
            <w:hideMark/>
          </w:tcPr>
          <w:p w:rsidR="003D5DFA" w:rsidRPr="0097572A" w:rsidRDefault="003D5DFA" w:rsidP="005E478A">
            <w:pPr>
              <w:widowControl/>
              <w:jc w:val="center"/>
              <w:rPr>
                <w:rFonts w:ascii="宋体" w:eastAsia="宋体" w:hAnsi="宋体" w:cs="宋体" w:hint="eastAsia"/>
                <w:kern w:val="0"/>
                <w:szCs w:val="21"/>
              </w:rPr>
            </w:pPr>
            <w:r w:rsidRPr="0097572A">
              <w:rPr>
                <w:rFonts w:ascii="宋体" w:eastAsia="宋体" w:hAnsi="宋体" w:cs="宋体" w:hint="eastAsia"/>
                <w:kern w:val="0"/>
                <w:szCs w:val="21"/>
              </w:rPr>
              <w:t>一等奖</w:t>
            </w:r>
          </w:p>
        </w:tc>
      </w:tr>
      <w:tr w:rsidR="003D5DFA" w:rsidRPr="0097572A" w:rsidTr="005E478A">
        <w:trPr>
          <w:trHeight w:val="675"/>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3D5DFA" w:rsidRPr="0097572A" w:rsidRDefault="005E478A" w:rsidP="0097572A">
            <w:pPr>
              <w:widowControl/>
              <w:jc w:val="center"/>
              <w:rPr>
                <w:rFonts w:ascii="宋体" w:eastAsia="宋体" w:hAnsi="宋体" w:cs="宋体" w:hint="eastAsia"/>
                <w:color w:val="000000"/>
                <w:kern w:val="0"/>
                <w:szCs w:val="21"/>
              </w:rPr>
            </w:pPr>
            <w:r>
              <w:rPr>
                <w:rFonts w:ascii="宋体" w:eastAsia="宋体" w:hAnsi="宋体" w:cs="宋体"/>
                <w:color w:val="000000"/>
                <w:kern w:val="0"/>
                <w:szCs w:val="21"/>
              </w:rPr>
              <w:t>6</w:t>
            </w:r>
          </w:p>
        </w:tc>
        <w:tc>
          <w:tcPr>
            <w:tcW w:w="2693" w:type="dxa"/>
            <w:tcBorders>
              <w:top w:val="nil"/>
              <w:left w:val="nil"/>
              <w:bottom w:val="single" w:sz="4" w:space="0" w:color="auto"/>
              <w:right w:val="single" w:sz="4" w:space="0" w:color="auto"/>
            </w:tcBorders>
            <w:shd w:val="clear" w:color="000000" w:fill="FFFFFF"/>
            <w:vAlign w:val="center"/>
            <w:hideMark/>
          </w:tcPr>
          <w:p w:rsidR="003D5DFA" w:rsidRPr="0097572A" w:rsidRDefault="003D5DFA" w:rsidP="0097572A">
            <w:pPr>
              <w:widowControl/>
              <w:rPr>
                <w:rFonts w:ascii="宋体" w:eastAsia="宋体" w:hAnsi="宋体" w:cs="宋体" w:hint="eastAsia"/>
                <w:color w:val="000000"/>
                <w:kern w:val="0"/>
                <w:szCs w:val="21"/>
              </w:rPr>
            </w:pPr>
            <w:r w:rsidRPr="0097572A">
              <w:rPr>
                <w:rFonts w:ascii="宋体" w:eastAsia="宋体" w:hAnsi="宋体" w:cs="宋体" w:hint="eastAsia"/>
                <w:color w:val="000000"/>
                <w:kern w:val="0"/>
                <w:szCs w:val="21"/>
              </w:rPr>
              <w:t>以创新能力培养为导向的能源动力类应用技术型人才培养模式探索与实践</w:t>
            </w:r>
          </w:p>
        </w:tc>
        <w:tc>
          <w:tcPr>
            <w:tcW w:w="2678" w:type="dxa"/>
            <w:tcBorders>
              <w:top w:val="nil"/>
              <w:left w:val="nil"/>
              <w:bottom w:val="single" w:sz="4" w:space="0" w:color="auto"/>
              <w:right w:val="single" w:sz="4" w:space="0" w:color="auto"/>
            </w:tcBorders>
            <w:shd w:val="clear" w:color="000000" w:fill="FFFFFF"/>
            <w:vAlign w:val="center"/>
            <w:hideMark/>
          </w:tcPr>
          <w:p w:rsidR="003D5DFA" w:rsidRPr="0097572A" w:rsidRDefault="003D5DFA" w:rsidP="0097572A">
            <w:pPr>
              <w:widowControl/>
              <w:rPr>
                <w:rFonts w:ascii="宋体" w:eastAsia="宋体" w:hAnsi="宋体" w:cs="宋体" w:hint="eastAsia"/>
                <w:kern w:val="0"/>
                <w:szCs w:val="21"/>
              </w:rPr>
            </w:pPr>
            <w:r w:rsidRPr="0097572A">
              <w:rPr>
                <w:rFonts w:ascii="宋体" w:eastAsia="宋体" w:hAnsi="宋体" w:cs="宋体" w:hint="eastAsia"/>
                <w:kern w:val="0"/>
                <w:szCs w:val="21"/>
              </w:rPr>
              <w:t>田红、廖正祝、王倩、张昳</w:t>
            </w:r>
            <w:proofErr w:type="gramStart"/>
            <w:r w:rsidRPr="0097572A">
              <w:rPr>
                <w:rFonts w:ascii="宋体" w:eastAsia="宋体" w:hAnsi="宋体" w:cs="宋体" w:hint="eastAsia"/>
                <w:kern w:val="0"/>
                <w:szCs w:val="21"/>
              </w:rPr>
              <w:t>玮</w:t>
            </w:r>
            <w:proofErr w:type="gramEnd"/>
            <w:r w:rsidRPr="0097572A">
              <w:rPr>
                <w:rFonts w:ascii="宋体" w:eastAsia="宋体" w:hAnsi="宋体" w:cs="宋体" w:hint="eastAsia"/>
                <w:kern w:val="0"/>
                <w:szCs w:val="21"/>
              </w:rPr>
              <w:t>、沈荣</w:t>
            </w:r>
            <w:r w:rsidR="00FA2AE5">
              <w:rPr>
                <w:rFonts w:ascii="宋体" w:eastAsia="宋体" w:hAnsi="宋体" w:cs="宋体" w:hint="eastAsia"/>
                <w:kern w:val="0"/>
                <w:szCs w:val="21"/>
              </w:rPr>
              <w:t>华、</w:t>
            </w:r>
            <w:r w:rsidRPr="0097572A">
              <w:rPr>
                <w:rFonts w:ascii="宋体" w:eastAsia="宋体" w:hAnsi="宋体" w:cs="宋体" w:hint="eastAsia"/>
                <w:kern w:val="0"/>
                <w:szCs w:val="21"/>
              </w:rPr>
              <w:t>徐娓、王娇琳、戴绍碧、李石栋、廖志</w:t>
            </w:r>
          </w:p>
        </w:tc>
        <w:tc>
          <w:tcPr>
            <w:tcW w:w="1134" w:type="dxa"/>
            <w:tcBorders>
              <w:top w:val="nil"/>
              <w:left w:val="nil"/>
              <w:bottom w:val="single" w:sz="4" w:space="0" w:color="auto"/>
              <w:right w:val="single" w:sz="4" w:space="0" w:color="auto"/>
            </w:tcBorders>
            <w:shd w:val="clear" w:color="000000" w:fill="FFFFFF"/>
            <w:vAlign w:val="center"/>
            <w:hideMark/>
          </w:tcPr>
          <w:p w:rsidR="003D5DFA" w:rsidRDefault="003D5DFA" w:rsidP="005E478A">
            <w:pPr>
              <w:jc w:val="center"/>
            </w:pPr>
            <w:r w:rsidRPr="00532A98">
              <w:rPr>
                <w:rFonts w:ascii="宋体" w:eastAsia="宋体" w:hAnsi="宋体" w:cs="宋体" w:hint="eastAsia"/>
                <w:kern w:val="0"/>
                <w:szCs w:val="21"/>
              </w:rPr>
              <w:t>机电工程学院</w:t>
            </w:r>
          </w:p>
        </w:tc>
        <w:tc>
          <w:tcPr>
            <w:tcW w:w="850" w:type="dxa"/>
            <w:tcBorders>
              <w:top w:val="nil"/>
              <w:left w:val="nil"/>
              <w:bottom w:val="single" w:sz="4" w:space="0" w:color="auto"/>
              <w:right w:val="single" w:sz="4" w:space="0" w:color="auto"/>
            </w:tcBorders>
            <w:shd w:val="clear" w:color="000000" w:fill="FFFFFF"/>
            <w:vAlign w:val="center"/>
            <w:hideMark/>
          </w:tcPr>
          <w:p w:rsidR="003D5DFA" w:rsidRPr="0097572A" w:rsidRDefault="003D5DFA" w:rsidP="005E478A">
            <w:pPr>
              <w:widowControl/>
              <w:jc w:val="center"/>
              <w:rPr>
                <w:rFonts w:ascii="宋体" w:eastAsia="宋体" w:hAnsi="宋体" w:cs="宋体" w:hint="eastAsia"/>
                <w:kern w:val="0"/>
                <w:szCs w:val="21"/>
              </w:rPr>
            </w:pPr>
            <w:r w:rsidRPr="0097572A">
              <w:rPr>
                <w:rFonts w:ascii="宋体" w:eastAsia="宋体" w:hAnsi="宋体" w:cs="宋体" w:hint="eastAsia"/>
                <w:kern w:val="0"/>
                <w:szCs w:val="21"/>
              </w:rPr>
              <w:t>二等奖</w:t>
            </w:r>
          </w:p>
        </w:tc>
      </w:tr>
      <w:tr w:rsidR="003D5DFA" w:rsidRPr="0097572A" w:rsidTr="005E478A">
        <w:trPr>
          <w:trHeight w:val="960"/>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3D5DFA" w:rsidRPr="0097572A" w:rsidRDefault="005E478A" w:rsidP="0097572A">
            <w:pPr>
              <w:widowControl/>
              <w:jc w:val="center"/>
              <w:rPr>
                <w:rFonts w:ascii="宋体" w:eastAsia="宋体" w:hAnsi="宋体" w:cs="宋体" w:hint="eastAsia"/>
                <w:color w:val="000000"/>
                <w:kern w:val="0"/>
                <w:szCs w:val="21"/>
              </w:rPr>
            </w:pPr>
            <w:r>
              <w:rPr>
                <w:rFonts w:ascii="宋体" w:eastAsia="宋体" w:hAnsi="宋体" w:cs="宋体"/>
                <w:color w:val="000000"/>
                <w:kern w:val="0"/>
                <w:szCs w:val="21"/>
              </w:rPr>
              <w:t>7</w:t>
            </w:r>
          </w:p>
        </w:tc>
        <w:tc>
          <w:tcPr>
            <w:tcW w:w="2693" w:type="dxa"/>
            <w:tcBorders>
              <w:top w:val="nil"/>
              <w:left w:val="nil"/>
              <w:bottom w:val="single" w:sz="4" w:space="0" w:color="auto"/>
              <w:right w:val="single" w:sz="4" w:space="0" w:color="auto"/>
            </w:tcBorders>
            <w:shd w:val="clear" w:color="000000" w:fill="FFFFFF"/>
            <w:vAlign w:val="center"/>
            <w:hideMark/>
          </w:tcPr>
          <w:p w:rsidR="003D5DFA" w:rsidRPr="0097572A" w:rsidRDefault="003D5DFA" w:rsidP="0097572A">
            <w:pPr>
              <w:widowControl/>
              <w:rPr>
                <w:rFonts w:ascii="宋体" w:eastAsia="宋体" w:hAnsi="宋体" w:cs="宋体" w:hint="eastAsia"/>
                <w:color w:val="000000"/>
                <w:kern w:val="0"/>
                <w:szCs w:val="21"/>
              </w:rPr>
            </w:pPr>
            <w:r w:rsidRPr="0097572A">
              <w:rPr>
                <w:rFonts w:ascii="宋体" w:eastAsia="宋体" w:hAnsi="宋体" w:cs="宋体" w:hint="eastAsia"/>
                <w:color w:val="000000"/>
                <w:kern w:val="0"/>
                <w:szCs w:val="21"/>
              </w:rPr>
              <w:t>机械类专业四层次阶梯式实践教学体系的研究与实践</w:t>
            </w:r>
          </w:p>
        </w:tc>
        <w:tc>
          <w:tcPr>
            <w:tcW w:w="2678" w:type="dxa"/>
            <w:tcBorders>
              <w:top w:val="nil"/>
              <w:left w:val="nil"/>
              <w:bottom w:val="single" w:sz="4" w:space="0" w:color="auto"/>
              <w:right w:val="single" w:sz="4" w:space="0" w:color="auto"/>
            </w:tcBorders>
            <w:shd w:val="clear" w:color="000000" w:fill="FFFFFF"/>
            <w:vAlign w:val="center"/>
            <w:hideMark/>
          </w:tcPr>
          <w:p w:rsidR="003D5DFA" w:rsidRPr="0097572A" w:rsidRDefault="003D5DFA" w:rsidP="0097572A">
            <w:pPr>
              <w:widowControl/>
              <w:rPr>
                <w:rFonts w:ascii="宋体" w:eastAsia="宋体" w:hAnsi="宋体" w:cs="宋体" w:hint="eastAsia"/>
                <w:kern w:val="0"/>
                <w:szCs w:val="21"/>
              </w:rPr>
            </w:pPr>
            <w:r w:rsidRPr="0097572A">
              <w:rPr>
                <w:rFonts w:ascii="宋体" w:eastAsia="宋体" w:hAnsi="宋体" w:cs="宋体" w:hint="eastAsia"/>
                <w:kern w:val="0"/>
                <w:szCs w:val="21"/>
              </w:rPr>
              <w:t>王大成、冯旭强、何照荣、蔡业彬、黄崇林、刘伟、李志海、金鑫、乔东凯、黄扬风、叶家万、</w:t>
            </w:r>
            <w:proofErr w:type="gramStart"/>
            <w:r w:rsidRPr="0097572A">
              <w:rPr>
                <w:rFonts w:ascii="宋体" w:eastAsia="宋体" w:hAnsi="宋体" w:cs="宋体" w:hint="eastAsia"/>
                <w:kern w:val="0"/>
                <w:szCs w:val="21"/>
              </w:rPr>
              <w:t>姚</w:t>
            </w:r>
            <w:proofErr w:type="gramEnd"/>
            <w:r w:rsidRPr="0097572A">
              <w:rPr>
                <w:rFonts w:ascii="宋体" w:eastAsia="宋体" w:hAnsi="宋体" w:cs="宋体" w:hint="eastAsia"/>
                <w:kern w:val="0"/>
                <w:szCs w:val="21"/>
              </w:rPr>
              <w:t>玉环</w:t>
            </w:r>
          </w:p>
        </w:tc>
        <w:tc>
          <w:tcPr>
            <w:tcW w:w="1134" w:type="dxa"/>
            <w:tcBorders>
              <w:top w:val="nil"/>
              <w:left w:val="nil"/>
              <w:bottom w:val="single" w:sz="4" w:space="0" w:color="auto"/>
              <w:right w:val="single" w:sz="4" w:space="0" w:color="auto"/>
            </w:tcBorders>
            <w:shd w:val="clear" w:color="000000" w:fill="FFFFFF"/>
            <w:vAlign w:val="center"/>
            <w:hideMark/>
          </w:tcPr>
          <w:p w:rsidR="003D5DFA" w:rsidRDefault="003D5DFA" w:rsidP="005E478A">
            <w:pPr>
              <w:jc w:val="center"/>
            </w:pPr>
            <w:r w:rsidRPr="00532A98">
              <w:rPr>
                <w:rFonts w:ascii="宋体" w:eastAsia="宋体" w:hAnsi="宋体" w:cs="宋体" w:hint="eastAsia"/>
                <w:kern w:val="0"/>
                <w:szCs w:val="21"/>
              </w:rPr>
              <w:t>机电工程学院</w:t>
            </w:r>
          </w:p>
        </w:tc>
        <w:tc>
          <w:tcPr>
            <w:tcW w:w="850" w:type="dxa"/>
            <w:tcBorders>
              <w:top w:val="nil"/>
              <w:left w:val="nil"/>
              <w:bottom w:val="single" w:sz="4" w:space="0" w:color="auto"/>
              <w:right w:val="single" w:sz="4" w:space="0" w:color="auto"/>
            </w:tcBorders>
            <w:shd w:val="clear" w:color="000000" w:fill="FFFFFF"/>
            <w:vAlign w:val="center"/>
            <w:hideMark/>
          </w:tcPr>
          <w:p w:rsidR="003D5DFA" w:rsidRPr="0097572A" w:rsidRDefault="003D5DFA" w:rsidP="005E478A">
            <w:pPr>
              <w:widowControl/>
              <w:jc w:val="center"/>
              <w:rPr>
                <w:rFonts w:ascii="宋体" w:eastAsia="宋体" w:hAnsi="宋体" w:cs="宋体" w:hint="eastAsia"/>
                <w:kern w:val="0"/>
                <w:szCs w:val="21"/>
              </w:rPr>
            </w:pPr>
            <w:r w:rsidRPr="0097572A">
              <w:rPr>
                <w:rFonts w:ascii="宋体" w:eastAsia="宋体" w:hAnsi="宋体" w:cs="宋体" w:hint="eastAsia"/>
                <w:kern w:val="0"/>
                <w:szCs w:val="21"/>
              </w:rPr>
              <w:t>二等奖</w:t>
            </w:r>
          </w:p>
        </w:tc>
      </w:tr>
      <w:tr w:rsidR="003D5DFA" w:rsidRPr="0097572A" w:rsidTr="005E478A">
        <w:trPr>
          <w:trHeight w:val="600"/>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3D5DFA" w:rsidRPr="0097572A" w:rsidRDefault="005E478A" w:rsidP="0097572A">
            <w:pPr>
              <w:widowControl/>
              <w:jc w:val="center"/>
              <w:rPr>
                <w:rFonts w:ascii="宋体" w:eastAsia="宋体" w:hAnsi="宋体" w:cs="宋体" w:hint="eastAsia"/>
                <w:color w:val="000000"/>
                <w:kern w:val="0"/>
                <w:szCs w:val="21"/>
              </w:rPr>
            </w:pPr>
            <w:r>
              <w:rPr>
                <w:rFonts w:ascii="宋体" w:eastAsia="宋体" w:hAnsi="宋体" w:cs="宋体"/>
                <w:color w:val="000000"/>
                <w:kern w:val="0"/>
                <w:szCs w:val="21"/>
              </w:rPr>
              <w:t>8</w:t>
            </w:r>
          </w:p>
        </w:tc>
        <w:tc>
          <w:tcPr>
            <w:tcW w:w="2693" w:type="dxa"/>
            <w:tcBorders>
              <w:top w:val="nil"/>
              <w:left w:val="nil"/>
              <w:bottom w:val="single" w:sz="4" w:space="0" w:color="auto"/>
              <w:right w:val="single" w:sz="4" w:space="0" w:color="auto"/>
            </w:tcBorders>
            <w:shd w:val="clear" w:color="000000" w:fill="FFFFFF"/>
            <w:vAlign w:val="center"/>
            <w:hideMark/>
          </w:tcPr>
          <w:p w:rsidR="003D5DFA" w:rsidRPr="0097572A" w:rsidRDefault="003D5DFA" w:rsidP="0097572A">
            <w:pPr>
              <w:widowControl/>
              <w:rPr>
                <w:rFonts w:ascii="宋体" w:eastAsia="宋体" w:hAnsi="宋体" w:cs="宋体" w:hint="eastAsia"/>
                <w:color w:val="000000"/>
                <w:kern w:val="0"/>
                <w:szCs w:val="21"/>
              </w:rPr>
            </w:pPr>
            <w:r w:rsidRPr="0097572A">
              <w:rPr>
                <w:rFonts w:ascii="宋体" w:eastAsia="宋体" w:hAnsi="宋体" w:cs="宋体" w:hint="eastAsia"/>
                <w:color w:val="000000"/>
                <w:kern w:val="0"/>
                <w:szCs w:val="21"/>
              </w:rPr>
              <w:t>能源与动力工程专业开展素质教育的研究与实践</w:t>
            </w:r>
          </w:p>
        </w:tc>
        <w:tc>
          <w:tcPr>
            <w:tcW w:w="2678" w:type="dxa"/>
            <w:tcBorders>
              <w:top w:val="nil"/>
              <w:left w:val="nil"/>
              <w:bottom w:val="single" w:sz="4" w:space="0" w:color="auto"/>
              <w:right w:val="single" w:sz="4" w:space="0" w:color="auto"/>
            </w:tcBorders>
            <w:shd w:val="clear" w:color="000000" w:fill="FFFFFF"/>
            <w:vAlign w:val="center"/>
            <w:hideMark/>
          </w:tcPr>
          <w:p w:rsidR="003D5DFA" w:rsidRPr="0097572A" w:rsidRDefault="003D5DFA" w:rsidP="0097572A">
            <w:pPr>
              <w:widowControl/>
              <w:rPr>
                <w:rFonts w:ascii="宋体" w:eastAsia="宋体" w:hAnsi="宋体" w:cs="宋体" w:hint="eastAsia"/>
                <w:kern w:val="0"/>
                <w:szCs w:val="21"/>
              </w:rPr>
            </w:pPr>
            <w:r w:rsidRPr="0097572A">
              <w:rPr>
                <w:rFonts w:ascii="宋体" w:eastAsia="宋体" w:hAnsi="宋体" w:cs="宋体" w:hint="eastAsia"/>
                <w:kern w:val="0"/>
                <w:szCs w:val="21"/>
              </w:rPr>
              <w:t>王倩、徐娓、李石栋、张昳</w:t>
            </w:r>
            <w:proofErr w:type="gramStart"/>
            <w:r w:rsidRPr="0097572A">
              <w:rPr>
                <w:rFonts w:ascii="宋体" w:eastAsia="宋体" w:hAnsi="宋体" w:cs="宋体" w:hint="eastAsia"/>
                <w:kern w:val="0"/>
                <w:szCs w:val="21"/>
              </w:rPr>
              <w:t>玮</w:t>
            </w:r>
            <w:proofErr w:type="gramEnd"/>
            <w:r w:rsidRPr="0097572A">
              <w:rPr>
                <w:rFonts w:ascii="宋体" w:eastAsia="宋体" w:hAnsi="宋体" w:cs="宋体" w:hint="eastAsia"/>
                <w:kern w:val="0"/>
                <w:szCs w:val="21"/>
              </w:rPr>
              <w:t>、田红、王娇琳、戴绍碧、沈荣华</w:t>
            </w:r>
          </w:p>
        </w:tc>
        <w:tc>
          <w:tcPr>
            <w:tcW w:w="1134" w:type="dxa"/>
            <w:tcBorders>
              <w:top w:val="nil"/>
              <w:left w:val="nil"/>
              <w:bottom w:val="single" w:sz="4" w:space="0" w:color="auto"/>
              <w:right w:val="single" w:sz="4" w:space="0" w:color="auto"/>
            </w:tcBorders>
            <w:shd w:val="clear" w:color="000000" w:fill="FFFFFF"/>
            <w:vAlign w:val="center"/>
            <w:hideMark/>
          </w:tcPr>
          <w:p w:rsidR="003D5DFA" w:rsidRDefault="003D5DFA" w:rsidP="005E478A">
            <w:pPr>
              <w:jc w:val="center"/>
            </w:pPr>
            <w:r w:rsidRPr="00532A98">
              <w:rPr>
                <w:rFonts w:ascii="宋体" w:eastAsia="宋体" w:hAnsi="宋体" w:cs="宋体" w:hint="eastAsia"/>
                <w:kern w:val="0"/>
                <w:szCs w:val="21"/>
              </w:rPr>
              <w:t>机电工程学院</w:t>
            </w:r>
          </w:p>
        </w:tc>
        <w:tc>
          <w:tcPr>
            <w:tcW w:w="850" w:type="dxa"/>
            <w:tcBorders>
              <w:top w:val="nil"/>
              <w:left w:val="nil"/>
              <w:bottom w:val="single" w:sz="4" w:space="0" w:color="auto"/>
              <w:right w:val="single" w:sz="4" w:space="0" w:color="auto"/>
            </w:tcBorders>
            <w:shd w:val="clear" w:color="000000" w:fill="FFFFFF"/>
            <w:vAlign w:val="center"/>
            <w:hideMark/>
          </w:tcPr>
          <w:p w:rsidR="003D5DFA" w:rsidRPr="0097572A" w:rsidRDefault="003D5DFA" w:rsidP="005E478A">
            <w:pPr>
              <w:widowControl/>
              <w:jc w:val="center"/>
              <w:rPr>
                <w:rFonts w:ascii="宋体" w:eastAsia="宋体" w:hAnsi="宋体" w:cs="宋体" w:hint="eastAsia"/>
                <w:kern w:val="0"/>
                <w:szCs w:val="21"/>
              </w:rPr>
            </w:pPr>
            <w:r w:rsidRPr="0097572A">
              <w:rPr>
                <w:rFonts w:ascii="宋体" w:eastAsia="宋体" w:hAnsi="宋体" w:cs="宋体" w:hint="eastAsia"/>
                <w:kern w:val="0"/>
                <w:szCs w:val="21"/>
              </w:rPr>
              <w:t>二等奖</w:t>
            </w:r>
          </w:p>
        </w:tc>
      </w:tr>
      <w:tr w:rsidR="003D5DFA" w:rsidRPr="0097572A" w:rsidTr="005E478A">
        <w:trPr>
          <w:trHeight w:val="825"/>
          <w:jc w:val="cent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3D5DFA" w:rsidRPr="0097572A" w:rsidRDefault="005E478A" w:rsidP="0097572A">
            <w:pPr>
              <w:widowControl/>
              <w:jc w:val="center"/>
              <w:rPr>
                <w:rFonts w:ascii="宋体" w:eastAsia="宋体" w:hAnsi="宋体" w:cs="宋体" w:hint="eastAsia"/>
                <w:color w:val="000000"/>
                <w:kern w:val="0"/>
                <w:szCs w:val="21"/>
              </w:rPr>
            </w:pPr>
            <w:r>
              <w:rPr>
                <w:rFonts w:ascii="宋体" w:eastAsia="宋体" w:hAnsi="宋体" w:cs="宋体"/>
                <w:color w:val="000000"/>
                <w:kern w:val="0"/>
                <w:szCs w:val="21"/>
              </w:rPr>
              <w:t>9</w:t>
            </w:r>
          </w:p>
        </w:tc>
        <w:tc>
          <w:tcPr>
            <w:tcW w:w="2693" w:type="dxa"/>
            <w:tcBorders>
              <w:top w:val="nil"/>
              <w:left w:val="nil"/>
              <w:bottom w:val="single" w:sz="4" w:space="0" w:color="auto"/>
              <w:right w:val="single" w:sz="4" w:space="0" w:color="auto"/>
            </w:tcBorders>
            <w:shd w:val="clear" w:color="000000" w:fill="FFFFFF"/>
            <w:vAlign w:val="center"/>
            <w:hideMark/>
          </w:tcPr>
          <w:p w:rsidR="003D5DFA" w:rsidRPr="0097572A" w:rsidRDefault="003D5DFA" w:rsidP="0097572A">
            <w:pPr>
              <w:widowControl/>
              <w:rPr>
                <w:rFonts w:ascii="宋体" w:eastAsia="宋体" w:hAnsi="宋体" w:cs="宋体" w:hint="eastAsia"/>
                <w:color w:val="000000"/>
                <w:kern w:val="0"/>
                <w:szCs w:val="21"/>
              </w:rPr>
            </w:pPr>
            <w:r w:rsidRPr="0097572A">
              <w:rPr>
                <w:rFonts w:ascii="宋体" w:eastAsia="宋体" w:hAnsi="宋体" w:cs="宋体" w:hint="eastAsia"/>
                <w:color w:val="000000"/>
                <w:kern w:val="0"/>
                <w:szCs w:val="21"/>
              </w:rPr>
              <w:t>以成果为导向的工业设计创新应用型人才培养模式的探索与实践</w:t>
            </w:r>
          </w:p>
        </w:tc>
        <w:tc>
          <w:tcPr>
            <w:tcW w:w="2678" w:type="dxa"/>
            <w:tcBorders>
              <w:top w:val="nil"/>
              <w:left w:val="nil"/>
              <w:bottom w:val="single" w:sz="4" w:space="0" w:color="auto"/>
              <w:right w:val="single" w:sz="4" w:space="0" w:color="auto"/>
            </w:tcBorders>
            <w:shd w:val="clear" w:color="000000" w:fill="FFFFFF"/>
            <w:vAlign w:val="center"/>
            <w:hideMark/>
          </w:tcPr>
          <w:p w:rsidR="003D5DFA" w:rsidRPr="0097572A" w:rsidRDefault="003D5DFA" w:rsidP="0097572A">
            <w:pPr>
              <w:widowControl/>
              <w:rPr>
                <w:rFonts w:ascii="宋体" w:eastAsia="宋体" w:hAnsi="宋体" w:cs="宋体" w:hint="eastAsia"/>
                <w:kern w:val="0"/>
                <w:szCs w:val="21"/>
              </w:rPr>
            </w:pPr>
            <w:r w:rsidRPr="0097572A">
              <w:rPr>
                <w:rFonts w:ascii="宋体" w:eastAsia="宋体" w:hAnsi="宋体" w:cs="宋体" w:hint="eastAsia"/>
                <w:kern w:val="0"/>
                <w:szCs w:val="21"/>
              </w:rPr>
              <w:t>金鑫、雷鸿源、邓宇、蔡业彬、徐小欢、邱蔚琳、李凯、吕秋琼、陈文桥</w:t>
            </w:r>
          </w:p>
        </w:tc>
        <w:tc>
          <w:tcPr>
            <w:tcW w:w="1134" w:type="dxa"/>
            <w:tcBorders>
              <w:top w:val="nil"/>
              <w:left w:val="nil"/>
              <w:bottom w:val="single" w:sz="4" w:space="0" w:color="auto"/>
              <w:right w:val="single" w:sz="4" w:space="0" w:color="auto"/>
            </w:tcBorders>
            <w:shd w:val="clear" w:color="000000" w:fill="FFFFFF"/>
            <w:vAlign w:val="center"/>
            <w:hideMark/>
          </w:tcPr>
          <w:p w:rsidR="003D5DFA" w:rsidRPr="0097572A" w:rsidRDefault="003D5DFA" w:rsidP="005E478A">
            <w:pPr>
              <w:widowControl/>
              <w:jc w:val="center"/>
              <w:rPr>
                <w:rFonts w:ascii="宋体" w:eastAsia="宋体" w:hAnsi="宋体" w:cs="宋体" w:hint="eastAsia"/>
                <w:color w:val="000000"/>
                <w:kern w:val="0"/>
                <w:szCs w:val="21"/>
              </w:rPr>
            </w:pPr>
            <w:r>
              <w:rPr>
                <w:rFonts w:ascii="宋体" w:eastAsia="宋体" w:hAnsi="宋体" w:cs="宋体" w:hint="eastAsia"/>
                <w:kern w:val="0"/>
                <w:szCs w:val="21"/>
              </w:rPr>
              <w:t>机电工程学院</w:t>
            </w:r>
          </w:p>
        </w:tc>
        <w:tc>
          <w:tcPr>
            <w:tcW w:w="850" w:type="dxa"/>
            <w:tcBorders>
              <w:top w:val="nil"/>
              <w:left w:val="nil"/>
              <w:bottom w:val="single" w:sz="4" w:space="0" w:color="auto"/>
              <w:right w:val="single" w:sz="4" w:space="0" w:color="auto"/>
            </w:tcBorders>
            <w:shd w:val="clear" w:color="000000" w:fill="FFFFFF"/>
            <w:vAlign w:val="center"/>
            <w:hideMark/>
          </w:tcPr>
          <w:p w:rsidR="003D5DFA" w:rsidRPr="0097572A" w:rsidRDefault="003D5DFA" w:rsidP="005E478A">
            <w:pPr>
              <w:widowControl/>
              <w:jc w:val="center"/>
              <w:rPr>
                <w:rFonts w:ascii="宋体" w:eastAsia="宋体" w:hAnsi="宋体" w:cs="宋体" w:hint="eastAsia"/>
                <w:kern w:val="0"/>
                <w:szCs w:val="21"/>
              </w:rPr>
            </w:pPr>
            <w:r w:rsidRPr="0097572A">
              <w:rPr>
                <w:rFonts w:ascii="宋体" w:eastAsia="宋体" w:hAnsi="宋体" w:cs="宋体" w:hint="eastAsia"/>
                <w:kern w:val="0"/>
                <w:szCs w:val="21"/>
              </w:rPr>
              <w:t>二等奖</w:t>
            </w:r>
          </w:p>
        </w:tc>
      </w:tr>
    </w:tbl>
    <w:p w:rsidR="00DD0BB2" w:rsidRDefault="00DD0BB2"/>
    <w:p w:rsidR="00DD0BB2" w:rsidRDefault="00DD0BB2"/>
    <w:sectPr w:rsidR="00DD0B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BB2"/>
    <w:rsid w:val="00104E12"/>
    <w:rsid w:val="001537B8"/>
    <w:rsid w:val="0032710B"/>
    <w:rsid w:val="003D5762"/>
    <w:rsid w:val="003D5DFA"/>
    <w:rsid w:val="00573712"/>
    <w:rsid w:val="005E478A"/>
    <w:rsid w:val="00676189"/>
    <w:rsid w:val="0097572A"/>
    <w:rsid w:val="00AA4521"/>
    <w:rsid w:val="00CD45FC"/>
    <w:rsid w:val="00D15C11"/>
    <w:rsid w:val="00D97F9B"/>
    <w:rsid w:val="00DD0BB2"/>
    <w:rsid w:val="00E033A0"/>
    <w:rsid w:val="00FA2AE5"/>
    <w:rsid w:val="00FB3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850E1"/>
  <w15:chartTrackingRefBased/>
  <w15:docId w15:val="{64D2B7A2-48C5-4374-9B53-C1355D4AE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4E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97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2019-07-20T09:33:00Z</dcterms:created>
  <dc:creator>Wang Qian</dc:creator>
  <lastModifiedBy>Wang Qian</lastModifiedBy>
  <dcterms:modified xsi:type="dcterms:W3CDTF">2019-07-20T13:06:00Z</dcterms:modified>
  <revision>11</revision>
</coreProperties>
</file>